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2C" w:rsidRDefault="00F41AC3" w:rsidP="007F4624">
      <w:pPr>
        <w:pBdr>
          <w:bottom w:val="single" w:sz="6" w:space="1" w:color="auto"/>
        </w:pBdr>
        <w:bidi/>
        <w:jc w:val="center"/>
        <w:rPr>
          <w:rFonts w:ascii="Tahoma" w:hAnsi="Tahoma" w:cs="Tahoma"/>
          <w:rtl/>
          <w:lang w:bidi="ar-DZ"/>
        </w:rPr>
      </w:pPr>
      <w:r w:rsidRPr="005A0B90">
        <w:rPr>
          <w:rFonts w:ascii="Tahoma" w:hAnsi="Tahoma" w:cs="Tahoma"/>
          <w:rtl/>
          <w:lang w:bidi="ar-DZ"/>
        </w:rPr>
        <w:t xml:space="preserve">الاختبار </w:t>
      </w:r>
      <w:r w:rsidR="007F4624" w:rsidRPr="005A0B90">
        <w:rPr>
          <w:rFonts w:ascii="Tahoma" w:hAnsi="Tahoma" w:cs="Tahoma" w:hint="cs"/>
          <w:rtl/>
          <w:lang w:bidi="ar-DZ"/>
        </w:rPr>
        <w:t>الأول</w:t>
      </w:r>
      <w:r w:rsidRPr="005A0B90">
        <w:rPr>
          <w:rFonts w:ascii="Tahoma" w:hAnsi="Tahoma" w:cs="Tahoma"/>
          <w:rtl/>
          <w:lang w:bidi="ar-DZ"/>
        </w:rPr>
        <w:t xml:space="preserve"> _ </w:t>
      </w:r>
      <w:proofErr w:type="gramStart"/>
      <w:r w:rsidRPr="005A0B90">
        <w:rPr>
          <w:rFonts w:ascii="Tahoma" w:hAnsi="Tahoma" w:cs="Tahoma"/>
          <w:rtl/>
          <w:lang w:bidi="ar-DZ"/>
        </w:rPr>
        <w:t>علوم</w:t>
      </w:r>
      <w:proofErr w:type="gramEnd"/>
      <w:r w:rsidRPr="005A0B90">
        <w:rPr>
          <w:rFonts w:ascii="Tahoma" w:hAnsi="Tahoma" w:cs="Tahoma"/>
          <w:rtl/>
          <w:lang w:bidi="ar-DZ"/>
        </w:rPr>
        <w:t xml:space="preserve"> طبيعية _ ج م ع ت _ ساعتان</w:t>
      </w:r>
    </w:p>
    <w:p w:rsidR="005A0B90" w:rsidRDefault="004C4D30" w:rsidP="007F4624">
      <w:pPr>
        <w:bidi/>
        <w:jc w:val="left"/>
        <w:rPr>
          <w:rFonts w:ascii="Tahoma" w:hAnsi="Tahoma" w:cs="Tahoma"/>
          <w:rtl/>
          <w:lang w:bidi="ar-DZ"/>
        </w:rPr>
      </w:pPr>
      <w:proofErr w:type="gramStart"/>
      <w:r>
        <w:rPr>
          <w:rFonts w:ascii="Tahoma" w:hAnsi="Tahoma" w:cs="Tahoma" w:hint="cs"/>
          <w:rtl/>
          <w:lang w:bidi="ar-DZ"/>
        </w:rPr>
        <w:t>الأسئلة</w:t>
      </w:r>
      <w:r w:rsidR="005A0B90">
        <w:rPr>
          <w:rFonts w:ascii="Tahoma" w:hAnsi="Tahoma" w:cs="Tahoma" w:hint="cs"/>
          <w:rtl/>
          <w:lang w:bidi="ar-DZ"/>
        </w:rPr>
        <w:t xml:space="preserve"> :</w:t>
      </w:r>
      <w:proofErr w:type="gramEnd"/>
    </w:p>
    <w:p w:rsidR="005D7339" w:rsidRDefault="005D7339" w:rsidP="005D7339">
      <w:pPr>
        <w:bidi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التمرين </w:t>
      </w:r>
      <w:proofErr w:type="gramStart"/>
      <w:r>
        <w:rPr>
          <w:rFonts w:ascii="Tahoma" w:hAnsi="Tahoma" w:cs="Tahoma" w:hint="cs"/>
          <w:rtl/>
          <w:lang w:bidi="ar-DZ"/>
        </w:rPr>
        <w:t>1 :</w:t>
      </w:r>
      <w:proofErr w:type="gramEnd"/>
      <w:r>
        <w:rPr>
          <w:rFonts w:ascii="Tahoma" w:hAnsi="Tahoma" w:cs="Tahoma" w:hint="cs"/>
          <w:rtl/>
          <w:lang w:bidi="ar-DZ"/>
        </w:rPr>
        <w:t xml:space="preserve"> (  </w:t>
      </w:r>
      <w:r w:rsidR="00DC0B8E">
        <w:rPr>
          <w:rFonts w:ascii="Tahoma" w:hAnsi="Tahoma" w:cs="Tahoma" w:hint="cs"/>
          <w:rtl/>
          <w:lang w:bidi="ar-DZ"/>
        </w:rPr>
        <w:t>7</w:t>
      </w:r>
      <w:r>
        <w:rPr>
          <w:rFonts w:ascii="Tahoma" w:hAnsi="Tahoma" w:cs="Tahoma" w:hint="cs"/>
          <w:rtl/>
          <w:lang w:bidi="ar-DZ"/>
        </w:rPr>
        <w:t xml:space="preserve">  نقاط )</w:t>
      </w:r>
    </w:p>
    <w:p w:rsidR="00DA0903" w:rsidRDefault="00DA0903" w:rsidP="00DA0903">
      <w:pPr>
        <w:bidi/>
        <w:spacing w:after="0"/>
        <w:jc w:val="left"/>
        <w:rPr>
          <w:rFonts w:ascii="Tahoma" w:hAnsi="Tahoma" w:cs="Tahoma"/>
          <w:rtl/>
          <w:lang w:bidi="ar-DZ"/>
        </w:rPr>
      </w:pPr>
      <w:r w:rsidRPr="003C1CF8">
        <w:rPr>
          <w:rFonts w:ascii="Tahoma" w:hAnsi="Tahoma" w:cs="Tahoma" w:hint="cs"/>
          <w:rtl/>
          <w:lang w:bidi="ar-DZ"/>
        </w:rPr>
        <w:t xml:space="preserve">تم انجاز مقطع على مستوى طبقات الجلد ، ثم لون </w:t>
      </w:r>
      <w:r>
        <w:rPr>
          <w:rFonts w:ascii="Tahoma" w:hAnsi="Tahoma" w:cs="Tahoma" w:hint="cs"/>
          <w:rtl/>
          <w:lang w:bidi="ar-DZ"/>
        </w:rPr>
        <w:t xml:space="preserve">بصيغة </w:t>
      </w:r>
      <w:r w:rsidRPr="003C1CF8">
        <w:rPr>
          <w:rFonts w:ascii="Tahoma" w:hAnsi="Tahoma" w:cs="Tahoma" w:hint="cs"/>
          <w:rtl/>
          <w:lang w:bidi="ar-DZ"/>
        </w:rPr>
        <w:t>أخضر الميثيل لإظهار الصبغيات .</w:t>
      </w:r>
    </w:p>
    <w:p w:rsidR="00DA0903" w:rsidRPr="003C1CF8" w:rsidRDefault="00DA0903" w:rsidP="00DA0903">
      <w:pPr>
        <w:bidi/>
        <w:spacing w:after="0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 </w:t>
      </w:r>
      <w:r w:rsidRPr="003C1CF8">
        <w:rPr>
          <w:rFonts w:ascii="Tahoma" w:hAnsi="Tahoma" w:cs="Tahoma" w:hint="cs"/>
          <w:rtl/>
          <w:lang w:bidi="ar-DZ"/>
        </w:rPr>
        <w:t xml:space="preserve"> الوثيقة ( </w:t>
      </w:r>
      <w:r>
        <w:rPr>
          <w:rFonts w:ascii="Tahoma" w:hAnsi="Tahoma" w:cs="Tahoma" w:hint="cs"/>
          <w:rtl/>
          <w:lang w:bidi="ar-DZ"/>
        </w:rPr>
        <w:t>1</w:t>
      </w:r>
      <w:r w:rsidRPr="003C1CF8">
        <w:rPr>
          <w:rFonts w:ascii="Tahoma" w:hAnsi="Tahoma" w:cs="Tahoma" w:hint="cs"/>
          <w:rtl/>
          <w:lang w:bidi="ar-DZ"/>
        </w:rPr>
        <w:t xml:space="preserve"> ) تمثل رسما تخطيطيا لهذا المقطع.</w:t>
      </w:r>
    </w:p>
    <w:p w:rsidR="00DA0903" w:rsidRPr="003C1CF8" w:rsidRDefault="009F0AD2" w:rsidP="00DA0903">
      <w:pPr>
        <w:bidi/>
        <w:spacing w:after="0"/>
        <w:rPr>
          <w:rFonts w:ascii="Tahoma" w:hAnsi="Tahoma" w:cs="Tahoma"/>
          <w:rtl/>
          <w:lang w:bidi="ar-DZ"/>
        </w:rPr>
      </w:pPr>
      <w:r>
        <w:rPr>
          <w:rFonts w:ascii="Tahoma" w:hAnsi="Tahoma" w:cs="Tahoma"/>
          <w:noProof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147.75pt;width:249.75pt;height:214.5pt;z-index:25165824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DA0903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>1 - حلل الوثيقة.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</w:p>
                <w:p w:rsidR="00DA0903" w:rsidRPr="003C1CF8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DA0903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2 </w:t>
                  </w:r>
                  <w:r w:rsidRPr="003C1CF8"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 استنتج دور خلايا قاعدة الجلد، علل إجابتك.</w:t>
                  </w:r>
                </w:p>
                <w:p w:rsidR="00DA0903" w:rsidRPr="003C1CF8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DA0903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3 </w:t>
                  </w:r>
                  <w:r w:rsidRPr="003C1CF8"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 ما هي الوضعية البيولوجية للخلية ( أ ) ؟ </w:t>
                  </w:r>
                </w:p>
                <w:p w:rsidR="00DA0903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   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>علل إجابتك.</w:t>
                  </w:r>
                </w:p>
                <w:p w:rsidR="00DA0903" w:rsidRPr="003C1CF8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DA0903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4 </w:t>
                  </w:r>
                  <w:r w:rsidRPr="003C1CF8"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 أعد رسم الخلية ( أ ) باستعمال العدد </w:t>
                  </w:r>
                </w:p>
                <w:p w:rsidR="00DA0903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 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>الصبغي 2ن = 4صبغيات.</w:t>
                  </w:r>
                </w:p>
                <w:p w:rsidR="00DA0903" w:rsidRPr="003C1CF8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CF385C" w:rsidRDefault="00DA0903" w:rsidP="00DA0903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5 </w:t>
                  </w:r>
                  <w:r w:rsidRPr="003C1CF8"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 خضعت الخلية ( أ ) لثلاث انقسامات خيطية</w:t>
                  </w:r>
                  <w:r w:rsidR="00CF385C">
                    <w:rPr>
                      <w:rFonts w:ascii="Tahoma" w:hAnsi="Tahoma" w:cs="Tahoma" w:hint="cs"/>
                      <w:rtl/>
                      <w:lang w:bidi="ar-DZ"/>
                    </w:rPr>
                    <w:t xml:space="preserve">  </w:t>
                  </w:r>
                </w:p>
                <w:p w:rsidR="00DA0903" w:rsidRPr="003C1CF8" w:rsidRDefault="00CF385C" w:rsidP="00CF385C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متتالية</w:t>
                  </w:r>
                  <w:proofErr w:type="gramEnd"/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( نف</w:t>
                  </w:r>
                  <w:r w:rsidR="003C75A1">
                    <w:rPr>
                      <w:rFonts w:ascii="Tahoma" w:hAnsi="Tahoma" w:cs="Tahoma" w:hint="cs"/>
                      <w:rtl/>
                      <w:lang w:bidi="ar-DZ"/>
                    </w:rPr>
                    <w:t>ت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رض </w:t>
                  </w:r>
                  <w:r w:rsidR="003C75A1">
                    <w:rPr>
                      <w:rFonts w:ascii="Tahoma" w:hAnsi="Tahoma" w:cs="Tahoma" w:hint="cs"/>
                      <w:rtl/>
                      <w:lang w:bidi="ar-DZ"/>
                    </w:rPr>
                    <w:t>أن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الخلايا الناتجة تنقسم كذلك)</w:t>
                  </w:r>
                </w:p>
                <w:p w:rsidR="00DA0903" w:rsidRPr="003C1CF8" w:rsidRDefault="00DA0903" w:rsidP="00DA0903">
                  <w:pPr>
                    <w:bidi/>
                    <w:spacing w:after="0" w:line="240" w:lineRule="auto"/>
                    <w:ind w:left="270"/>
                    <w:jc w:val="left"/>
                    <w:rPr>
                      <w:rFonts w:ascii="Tahoma" w:hAnsi="Tahoma" w:cs="Tahoma"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أ - 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 xml:space="preserve">ما هو عدد الخلايا المتشكلة ؟ </w:t>
                  </w:r>
                </w:p>
                <w:p w:rsidR="00DA0903" w:rsidRPr="00A57ACB" w:rsidRDefault="00DA0903" w:rsidP="00DA0903">
                  <w:pPr>
                    <w:bidi/>
                    <w:spacing w:line="240" w:lineRule="auto"/>
                    <w:jc w:val="left"/>
                    <w:rPr>
                      <w:szCs w:val="28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ب - </w:t>
                  </w:r>
                  <w:r w:rsidRPr="003C1CF8">
                    <w:rPr>
                      <w:rFonts w:ascii="Tahoma" w:hAnsi="Tahoma" w:cs="Tahoma" w:hint="cs"/>
                      <w:rtl/>
                      <w:lang w:bidi="ar-DZ"/>
                    </w:rPr>
                    <w:t>أنجز مخططا يوضح ذلك.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</w:t>
                  </w:r>
                </w:p>
                <w:p w:rsidR="00DA0903" w:rsidRDefault="00DA0903" w:rsidP="00DA0903">
                  <w:pPr>
                    <w:rPr>
                      <w:rtl/>
                    </w:rPr>
                  </w:pPr>
                </w:p>
                <w:p w:rsidR="00DA0903" w:rsidRDefault="00DA0903" w:rsidP="00DA0903"/>
              </w:txbxContent>
            </v:textbox>
            <w10:wrap type="square" anchorx="page" anchory="page"/>
          </v:shape>
        </w:pict>
      </w:r>
      <w:r w:rsidR="00D4514A">
        <w:rPr>
          <w:rFonts w:ascii="Tahoma" w:hAnsi="Tahoma" w:cs="Tahoma"/>
          <w:noProof/>
          <w:lang w:eastAsia="fr-FR"/>
        </w:rPr>
        <w:drawing>
          <wp:inline distT="0" distB="0" distL="0" distR="0">
            <wp:extent cx="3571875" cy="21240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03" w:rsidRDefault="00DA0903" w:rsidP="00DA0903">
      <w:pPr>
        <w:bidi/>
        <w:spacing w:after="0"/>
        <w:jc w:val="left"/>
        <w:rPr>
          <w:rFonts w:ascii="Tahoma" w:hAnsi="Tahoma" w:cs="Tahoma"/>
          <w:rtl/>
          <w:lang w:bidi="ar-DZ"/>
        </w:rPr>
      </w:pPr>
      <w:proofErr w:type="gramStart"/>
      <w:r>
        <w:rPr>
          <w:rFonts w:ascii="Tahoma" w:hAnsi="Tahoma" w:cs="Tahoma" w:hint="cs"/>
          <w:rtl/>
          <w:lang w:bidi="ar-DZ"/>
        </w:rPr>
        <w:t>الوثيقة</w:t>
      </w:r>
      <w:proofErr w:type="gramEnd"/>
      <w:r>
        <w:rPr>
          <w:rFonts w:ascii="Tahoma" w:hAnsi="Tahoma" w:cs="Tahoma" w:hint="cs"/>
          <w:rtl/>
          <w:lang w:bidi="ar-DZ"/>
        </w:rPr>
        <w:t xml:space="preserve">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1 - </w:t>
      </w:r>
    </w:p>
    <w:p w:rsidR="00DA0903" w:rsidRDefault="00DA0903" w:rsidP="00DA0903">
      <w:pPr>
        <w:bidi/>
        <w:spacing w:after="0"/>
        <w:ind w:left="270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/>
          <w:rtl/>
          <w:lang w:bidi="ar-DZ"/>
        </w:rPr>
        <w:br/>
      </w:r>
    </w:p>
    <w:p w:rsidR="005D7339" w:rsidRDefault="005D7339" w:rsidP="005D7339">
      <w:pPr>
        <w:bidi/>
        <w:spacing w:after="0"/>
        <w:ind w:left="270"/>
        <w:jc w:val="left"/>
        <w:rPr>
          <w:rFonts w:ascii="Tahoma" w:eastAsia="SimSun" w:hAnsi="Tahoma" w:cs="Tahoma"/>
          <w:rtl/>
          <w:lang w:eastAsia="zh-CN" w:bidi="ar-DZ"/>
        </w:rPr>
      </w:pPr>
    </w:p>
    <w:p w:rsidR="00DA0903" w:rsidRPr="005D7339" w:rsidRDefault="00DA0903" w:rsidP="00DA0903">
      <w:pPr>
        <w:bidi/>
        <w:spacing w:after="0"/>
        <w:ind w:left="270"/>
        <w:jc w:val="left"/>
        <w:rPr>
          <w:rFonts w:ascii="Tahoma" w:eastAsia="SimSun" w:hAnsi="Tahoma" w:cs="Tahoma"/>
          <w:rtl/>
          <w:lang w:eastAsia="zh-CN" w:bidi="ar-DZ"/>
        </w:rPr>
      </w:pPr>
    </w:p>
    <w:p w:rsidR="005D7339" w:rsidRDefault="005D7339" w:rsidP="00DC0B8E">
      <w:pPr>
        <w:bidi/>
        <w:spacing w:after="0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التمرين 2:  (  </w:t>
      </w:r>
      <w:r w:rsidR="00DC0B8E">
        <w:rPr>
          <w:rFonts w:ascii="Tahoma" w:hAnsi="Tahoma" w:cs="Tahoma" w:hint="cs"/>
          <w:rtl/>
          <w:lang w:bidi="ar-DZ"/>
        </w:rPr>
        <w:t>6</w:t>
      </w:r>
      <w:r>
        <w:rPr>
          <w:rFonts w:ascii="Tahoma" w:hAnsi="Tahoma" w:cs="Tahoma" w:hint="cs"/>
          <w:rtl/>
          <w:lang w:bidi="ar-DZ"/>
        </w:rPr>
        <w:t xml:space="preserve">  نقاط)</w:t>
      </w:r>
    </w:p>
    <w:p w:rsidR="005D7339" w:rsidRDefault="005D7339" w:rsidP="00060BA5">
      <w:pPr>
        <w:bidi/>
        <w:spacing w:after="0"/>
        <w:jc w:val="left"/>
        <w:rPr>
          <w:rFonts w:ascii="Tahoma" w:hAnsi="Tahoma" w:cs="Tahoma"/>
          <w:rtl/>
          <w:lang w:bidi="ar-DZ"/>
        </w:rPr>
      </w:pPr>
      <w:proofErr w:type="gramStart"/>
      <w:r>
        <w:rPr>
          <w:rFonts w:ascii="Tahoma" w:hAnsi="Tahoma" w:cs="Tahoma" w:hint="cs"/>
          <w:rtl/>
          <w:lang w:bidi="ar-DZ"/>
        </w:rPr>
        <w:t>تبين</w:t>
      </w:r>
      <w:proofErr w:type="gramEnd"/>
      <w:r>
        <w:rPr>
          <w:rFonts w:ascii="Tahoma" w:hAnsi="Tahoma" w:cs="Tahoma" w:hint="cs"/>
          <w:rtl/>
          <w:lang w:bidi="ar-DZ"/>
        </w:rPr>
        <w:t xml:space="preserve"> الوثيقة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3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الشكل 1 - مقطعا عرضيا في جذر نبات أحادي الفلقة.</w:t>
      </w:r>
    </w:p>
    <w:p w:rsidR="00DA6F34" w:rsidRDefault="009F0AD2" w:rsidP="00DA6F34">
      <w:pPr>
        <w:bidi/>
        <w:spacing w:after="0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/>
          <w:noProof/>
          <w:rtl/>
          <w:lang w:eastAsia="fr-FR"/>
        </w:rPr>
        <w:pict>
          <v:shape id="_x0000_s1027" type="#_x0000_t202" style="position:absolute;left:0;text-align:left;margin-left:305.25pt;margin-top:426.15pt;width:268.5pt;height:203.85pt;z-index:25165926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7" inset="10.8pt,7.2pt,10.8pt,7.2pt">
              <w:txbxContent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1 </w:t>
                  </w:r>
                  <w:r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ضع البيانات </w:t>
                  </w:r>
                  <w:proofErr w:type="gramStart"/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حسب</w:t>
                  </w:r>
                  <w:proofErr w:type="gramEnd"/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الأرقام من 1 إلى 7.</w:t>
                  </w:r>
                </w:p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BD60F6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2 </w:t>
                  </w:r>
                  <w:r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إلى ماذا تشير الأسهم في عناصر الشكل </w:t>
                  </w:r>
                  <w:r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2 </w:t>
                  </w:r>
                  <w:proofErr w:type="gramStart"/>
                  <w:r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r w:rsidR="00BD60F6">
                    <w:rPr>
                      <w:rFonts w:ascii="Tahoma" w:hAnsi="Tahoma" w:cs="Tahoma" w:hint="cs"/>
                      <w:rtl/>
                      <w:lang w:bidi="ar-DZ"/>
                    </w:rPr>
                    <w:t>.</w:t>
                  </w:r>
                  <w:proofErr w:type="gramEnd"/>
                </w:p>
                <w:p w:rsidR="00DA6F34" w:rsidRDefault="00BD60F6" w:rsidP="00340BA8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  </w:t>
                  </w:r>
                  <w:r w:rsidR="00340BA8">
                    <w:rPr>
                      <w:rFonts w:ascii="Tahoma" w:hAnsi="Tahoma" w:cs="Tahoma" w:hint="cs"/>
                      <w:rtl/>
                      <w:lang w:bidi="ar-DZ"/>
                    </w:rPr>
                    <w:t>وضح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r w:rsidR="00381505">
                    <w:rPr>
                      <w:rFonts w:ascii="Tahoma" w:hAnsi="Tahoma" w:cs="Tahoma" w:hint="cs"/>
                      <w:rtl/>
                      <w:lang w:bidi="ar-DZ"/>
                    </w:rPr>
                    <w:t>إجابتك</w:t>
                  </w:r>
                  <w:r w:rsidR="00DA6F34">
                    <w:rPr>
                      <w:rFonts w:ascii="Tahoma" w:hAnsi="Tahoma" w:cs="Tahoma" w:hint="cs"/>
                      <w:rtl/>
                      <w:lang w:bidi="ar-DZ"/>
                    </w:rPr>
                    <w:t>.</w:t>
                  </w:r>
                </w:p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3 </w:t>
                  </w:r>
                  <w:r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يبين الفحص المجهري لعينات حديثة التشكل من العناصر 6 ، بأنها خلايا عادية.</w:t>
                  </w:r>
                </w:p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 w:rsidRPr="002A35D0"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</w:t>
                  </w:r>
                  <w:r w:rsidR="00712A7C">
                    <w:rPr>
                      <w:rFonts w:ascii="Tahoma" w:hAnsi="Tahoma" w:cs="Tahoma" w:hint="cs"/>
                      <w:rtl/>
                      <w:lang w:bidi="ar-DZ"/>
                    </w:rPr>
                    <w:t xml:space="preserve">- </w:t>
                  </w:r>
                  <w:r w:rsidR="00712A7C" w:rsidRPr="002A35D0">
                    <w:rPr>
                      <w:rFonts w:ascii="Tahoma" w:hAnsi="Tahoma" w:cs="Tahoma" w:hint="cs"/>
                      <w:rtl/>
                      <w:lang w:bidi="ar-DZ"/>
                    </w:rPr>
                    <w:t>اشرح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كيف</w:t>
                  </w:r>
                  <w:r w:rsidRPr="002A35D0">
                    <w:rPr>
                      <w:rFonts w:ascii="Tahoma" w:hAnsi="Tahoma" w:cs="Tahoma" w:hint="cs"/>
                      <w:rtl/>
                      <w:lang w:bidi="ar-DZ"/>
                    </w:rPr>
                    <w:t xml:space="preserve"> أصبحت كما هي ظاهرة </w:t>
                  </w:r>
                  <w:proofErr w:type="gramStart"/>
                  <w:r w:rsidRPr="002A35D0">
                    <w:rPr>
                      <w:rFonts w:ascii="Tahoma" w:hAnsi="Tahoma" w:cs="Tahoma" w:hint="cs"/>
                      <w:rtl/>
                      <w:lang w:bidi="ar-DZ"/>
                    </w:rPr>
                    <w:t xml:space="preserve">عليه 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proofErr w:type="gramEnd"/>
                </w:p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r w:rsidR="00712A7C">
                    <w:rPr>
                      <w:rFonts w:ascii="Tahoma" w:hAnsi="Tahoma" w:cs="Tahoma" w:hint="cs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  </w:t>
                  </w:r>
                  <w:r w:rsidRPr="002A35D0">
                    <w:rPr>
                      <w:rFonts w:ascii="Tahoma" w:hAnsi="Tahoma" w:cs="Tahoma" w:hint="cs"/>
                      <w:rtl/>
                      <w:lang w:bidi="ar-DZ"/>
                    </w:rPr>
                    <w:t>في الوثيقة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،</w:t>
                  </w:r>
                  <w:r w:rsidRPr="002A35D0"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وبين</w:t>
                  </w:r>
                  <w:r w:rsidRPr="002A35D0">
                    <w:rPr>
                      <w:rFonts w:ascii="Tahoma" w:hAnsi="Tahoma" w:cs="Tahoma" w:hint="cs"/>
                      <w:rtl/>
                      <w:lang w:bidi="ar-DZ"/>
                    </w:rPr>
                    <w:t xml:space="preserve"> أهمية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هذا التحول؟</w:t>
                  </w:r>
                </w:p>
                <w:p w:rsidR="00DA6F34" w:rsidRPr="002A35D0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DA6F34" w:rsidRDefault="00DA6F34" w:rsidP="00DA6F34">
                  <w:pPr>
                    <w:bidi/>
                    <w:spacing w:after="0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4 </w:t>
                  </w:r>
                  <w:r>
                    <w:rPr>
                      <w:rFonts w:ascii="Tahoma" w:hAnsi="Tahoma" w:cs="Tahoma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 w:hint="cs"/>
                      <w:rtl/>
                      <w:lang w:bidi="ar-DZ"/>
                    </w:rPr>
                    <w:t>ضمن</w:t>
                  </w:r>
                  <w:proofErr w:type="gramEnd"/>
                  <w:r>
                    <w:rPr>
                      <w:rFonts w:ascii="Tahoma" w:hAnsi="Tahoma" w:cs="Tahoma" w:hint="cs"/>
                      <w:rtl/>
                      <w:lang w:bidi="ar-DZ"/>
                    </w:rPr>
                    <w:t xml:space="preserve"> جدول مقارنة ضع أهم المعلومات التي تعرفها حول الخصائص البنيوية و الوظيفية للعناصر 5 و 6.  </w:t>
                  </w:r>
                </w:p>
                <w:p w:rsidR="00DA6F34" w:rsidRDefault="00DA6F34" w:rsidP="00DA6F34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rtl/>
                      <w:lang w:bidi="ar-DZ"/>
                    </w:rPr>
                  </w:pPr>
                </w:p>
                <w:p w:rsidR="00DA6F34" w:rsidRDefault="00DA6F34" w:rsidP="00DA6F34">
                  <w:pPr>
                    <w:rPr>
                      <w:rtl/>
                    </w:rPr>
                  </w:pPr>
                </w:p>
                <w:p w:rsidR="00DA6F34" w:rsidRDefault="00DA6F34" w:rsidP="00DA6F34"/>
              </w:txbxContent>
            </v:textbox>
            <w10:wrap type="square" anchorx="page" anchory="page"/>
          </v:shape>
        </w:pict>
      </w:r>
    </w:p>
    <w:p w:rsidR="005D7339" w:rsidRDefault="00F854DF" w:rsidP="00DA6F34">
      <w:pPr>
        <w:bidi/>
        <w:rPr>
          <w:rFonts w:ascii="Tahoma" w:hAnsi="Tahoma" w:cs="Tahoma"/>
          <w:rtl/>
          <w:lang w:bidi="ar-DZ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>
            <wp:extent cx="3314700" cy="2428875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39" w:rsidRDefault="005D7339" w:rsidP="005D7339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060BA5" w:rsidRDefault="00060BA5" w:rsidP="00060BA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DA6F34" w:rsidRDefault="00DA6F34" w:rsidP="00DA6F34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DA6F34" w:rsidRDefault="00DA6F34" w:rsidP="00DA6F34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DA6F34" w:rsidRDefault="00DA6F34" w:rsidP="00DA6F34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DA6F34" w:rsidRDefault="00DA6F34" w:rsidP="00DA6F34">
      <w:pPr>
        <w:bidi/>
        <w:spacing w:after="0" w:line="240" w:lineRule="auto"/>
        <w:jc w:val="left"/>
        <w:rPr>
          <w:rFonts w:ascii="Tahoma" w:hAnsi="Tahoma" w:cs="Tahoma"/>
          <w:lang w:bidi="ar-DZ"/>
        </w:rPr>
      </w:pPr>
    </w:p>
    <w:p w:rsidR="005D7339" w:rsidRDefault="005D7339" w:rsidP="005D7339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BD60F6" w:rsidRDefault="00BD60F6" w:rsidP="00BD60F6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BD60F6" w:rsidRDefault="00BD60F6" w:rsidP="00BD60F6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BD60F6" w:rsidRDefault="00BD60F6" w:rsidP="00BD60F6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BD60F6" w:rsidRDefault="00BD60F6" w:rsidP="00BD60F6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BD60F6" w:rsidRDefault="00BD60F6" w:rsidP="00BD60F6">
      <w:pPr>
        <w:bidi/>
        <w:spacing w:after="0" w:line="240" w:lineRule="auto"/>
        <w:jc w:val="left"/>
        <w:rPr>
          <w:rFonts w:ascii="Tahoma" w:hAnsi="Tahoma" w:cs="Tahoma"/>
          <w:lang w:bidi="ar-DZ"/>
        </w:rPr>
      </w:pPr>
    </w:p>
    <w:p w:rsidR="00381505" w:rsidRDefault="00381505" w:rsidP="00381505">
      <w:pPr>
        <w:bidi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lastRenderedPageBreak/>
        <w:t xml:space="preserve">الوضعية الإدماجية: (  </w:t>
      </w:r>
      <w:r w:rsidR="00DC0B8E">
        <w:rPr>
          <w:rFonts w:ascii="Tahoma" w:hAnsi="Tahoma" w:cs="Tahoma" w:hint="cs"/>
          <w:rtl/>
          <w:lang w:bidi="ar-DZ"/>
        </w:rPr>
        <w:t>7</w:t>
      </w:r>
      <w:r>
        <w:rPr>
          <w:rFonts w:ascii="Tahoma" w:hAnsi="Tahoma" w:cs="Tahoma" w:hint="cs"/>
          <w:rtl/>
          <w:lang w:bidi="ar-DZ"/>
        </w:rPr>
        <w:t xml:space="preserve">   نقاط )</w:t>
      </w:r>
    </w:p>
    <w:p w:rsidR="00381505" w:rsidRDefault="00381505" w:rsidP="002B420D">
      <w:pPr>
        <w:bidi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علق احد الصحفيين على ندرة مادة الحليب في السوق بما يلي: " </w:t>
      </w:r>
      <w:r w:rsidRPr="003C1CF8">
        <w:rPr>
          <w:rFonts w:ascii="Tahoma" w:hAnsi="Tahoma" w:cs="Tahoma" w:hint="cs"/>
          <w:b/>
          <w:bCs/>
          <w:rtl/>
          <w:lang w:bidi="ar-DZ"/>
        </w:rPr>
        <w:t>إن</w:t>
      </w:r>
      <w:r w:rsidR="002B420D">
        <w:rPr>
          <w:rFonts w:ascii="Tahoma" w:hAnsi="Tahoma" w:cs="Tahoma" w:hint="cs"/>
          <w:b/>
          <w:bCs/>
          <w:rtl/>
          <w:lang w:bidi="ar-DZ"/>
        </w:rPr>
        <w:t xml:space="preserve"> الحليب ضروري جدا لنمو الأطفال،</w:t>
      </w:r>
      <w:r w:rsidRPr="003C1CF8">
        <w:rPr>
          <w:rFonts w:ascii="Tahoma" w:hAnsi="Tahoma" w:cs="Tahoma" w:hint="cs"/>
          <w:b/>
          <w:bCs/>
          <w:rtl/>
          <w:lang w:bidi="ar-DZ"/>
        </w:rPr>
        <w:t xml:space="preserve"> </w:t>
      </w:r>
      <w:r w:rsidR="002B420D">
        <w:rPr>
          <w:rFonts w:ascii="Tahoma" w:hAnsi="Tahoma" w:cs="Tahoma" w:hint="cs"/>
          <w:b/>
          <w:bCs/>
          <w:rtl/>
          <w:lang w:bidi="ar-DZ"/>
        </w:rPr>
        <w:t>فهو غني</w:t>
      </w:r>
      <w:r w:rsidRPr="003C1CF8">
        <w:rPr>
          <w:rFonts w:ascii="Tahoma" w:hAnsi="Tahoma" w:cs="Tahoma" w:hint="cs"/>
          <w:b/>
          <w:bCs/>
          <w:rtl/>
          <w:lang w:bidi="ar-DZ"/>
        </w:rPr>
        <w:t xml:space="preserve"> بالبروتينات التي تدخل </w:t>
      </w:r>
      <w:r w:rsidR="007F4624" w:rsidRPr="003C1CF8">
        <w:rPr>
          <w:rFonts w:ascii="Tahoma" w:hAnsi="Tahoma" w:cs="Tahoma" w:hint="cs"/>
          <w:b/>
          <w:bCs/>
          <w:u w:val="double"/>
          <w:rtl/>
          <w:lang w:bidi="ar-DZ"/>
        </w:rPr>
        <w:t>بصورة</w:t>
      </w:r>
      <w:r w:rsidRPr="003C1CF8">
        <w:rPr>
          <w:rFonts w:ascii="Tahoma" w:hAnsi="Tahoma" w:cs="Tahoma" w:hint="cs"/>
          <w:b/>
          <w:bCs/>
          <w:u w:val="double"/>
          <w:rtl/>
          <w:lang w:bidi="ar-DZ"/>
        </w:rPr>
        <w:t xml:space="preserve"> مباشرة </w:t>
      </w:r>
      <w:r w:rsidRPr="003C1CF8">
        <w:rPr>
          <w:rFonts w:ascii="Tahoma" w:hAnsi="Tahoma" w:cs="Tahoma" w:hint="cs"/>
          <w:b/>
          <w:bCs/>
          <w:rtl/>
          <w:lang w:bidi="ar-DZ"/>
        </w:rPr>
        <w:t xml:space="preserve"> في تشكيل بروتينات مختلف خلايا أجسامهم ....</w:t>
      </w:r>
      <w:r>
        <w:rPr>
          <w:rFonts w:ascii="Tahoma" w:hAnsi="Tahoma" w:cs="Tahoma" w:hint="cs"/>
          <w:rtl/>
          <w:lang w:bidi="ar-DZ"/>
        </w:rPr>
        <w:t>"</w:t>
      </w: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وللتأكد من دقة العبارة التي </w:t>
      </w:r>
      <w:proofErr w:type="gramStart"/>
      <w:r>
        <w:rPr>
          <w:rFonts w:ascii="Tahoma" w:hAnsi="Tahoma" w:cs="Tahoma" w:hint="cs"/>
          <w:rtl/>
          <w:lang w:bidi="ar-DZ"/>
        </w:rPr>
        <w:t>تحتها</w:t>
      </w:r>
      <w:proofErr w:type="gramEnd"/>
      <w:r>
        <w:rPr>
          <w:rFonts w:ascii="Tahoma" w:hAnsi="Tahoma" w:cs="Tahoma" w:hint="cs"/>
          <w:rtl/>
          <w:lang w:bidi="ar-DZ"/>
        </w:rPr>
        <w:t xml:space="preserve"> سطر، نراجع بعض الوثائق ذات صلة بالموضوع.</w:t>
      </w: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الوثيقة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</w:t>
      </w:r>
      <w:proofErr w:type="gramStart"/>
      <w:r>
        <w:rPr>
          <w:rFonts w:ascii="Tahoma" w:hAnsi="Tahoma" w:cs="Tahoma" w:hint="cs"/>
          <w:rtl/>
          <w:lang w:bidi="ar-DZ"/>
        </w:rPr>
        <w:t>1 :</w:t>
      </w:r>
      <w:proofErr w:type="gramEnd"/>
      <w:r>
        <w:rPr>
          <w:rFonts w:ascii="Tahoma" w:hAnsi="Tahoma" w:cs="Tahoma" w:hint="cs"/>
          <w:rtl/>
          <w:lang w:bidi="ar-DZ"/>
        </w:rPr>
        <w:t xml:space="preserve">  جداول تحليلية لمكونات 1 لتر حليب البقرة، ومكونات مصورة الدم لعجلها الرضيع.</w:t>
      </w: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tbl>
      <w:tblPr>
        <w:tblStyle w:val="Grilledutableau"/>
        <w:bidiVisual/>
        <w:tblW w:w="9723" w:type="dxa"/>
        <w:tblLook w:val="04A0"/>
      </w:tblPr>
      <w:tblGrid>
        <w:gridCol w:w="3061"/>
        <w:gridCol w:w="1843"/>
        <w:gridCol w:w="3685"/>
        <w:gridCol w:w="1134"/>
      </w:tblGrid>
      <w:tr w:rsidR="00381505" w:rsidTr="00292E0B">
        <w:tc>
          <w:tcPr>
            <w:tcW w:w="4904" w:type="dxa"/>
            <w:gridSpan w:val="2"/>
            <w:tcBorders>
              <w:bottom w:val="single" w:sz="4" w:space="0" w:color="000000" w:themeColor="text1"/>
            </w:tcBorders>
          </w:tcPr>
          <w:p w:rsidR="00381505" w:rsidRPr="00452374" w:rsidRDefault="00381505" w:rsidP="00292E0B">
            <w:pPr>
              <w:bidi/>
              <w:jc w:val="left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DZ"/>
              </w:rPr>
            </w:pPr>
            <w:r w:rsidRPr="0045237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DZ"/>
              </w:rPr>
              <w:t>نتائج التحليل الكمي و الكيفي لحليب البقرة ( 1ل )</w:t>
            </w:r>
          </w:p>
        </w:tc>
        <w:tc>
          <w:tcPr>
            <w:tcW w:w="4819" w:type="dxa"/>
            <w:gridSpan w:val="2"/>
            <w:tcBorders>
              <w:bottom w:val="single" w:sz="4" w:space="0" w:color="000000" w:themeColor="text1"/>
            </w:tcBorders>
          </w:tcPr>
          <w:p w:rsidR="00381505" w:rsidRPr="00452374" w:rsidRDefault="00381505" w:rsidP="00292E0B">
            <w:pPr>
              <w:bidi/>
              <w:jc w:val="left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DZ"/>
              </w:rPr>
              <w:t xml:space="preserve">نتائج التحليل الكيفي لمصورة </w:t>
            </w:r>
            <w:r w:rsidRPr="0045237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DZ"/>
              </w:rPr>
              <w:t xml:space="preserve">دم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DZ"/>
              </w:rPr>
              <w:t xml:space="preserve"> العجل</w:t>
            </w:r>
            <w:r w:rsidRPr="0045237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DZ"/>
              </w:rPr>
              <w:t>( 1 ل )</w:t>
            </w:r>
          </w:p>
        </w:tc>
      </w:tr>
      <w:tr w:rsidR="00381505" w:rsidTr="00292E0B">
        <w:tc>
          <w:tcPr>
            <w:tcW w:w="3061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ماء</w:t>
            </w:r>
            <w:proofErr w:type="gramEnd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900 غ</w:t>
            </w:r>
          </w:p>
        </w:tc>
        <w:tc>
          <w:tcPr>
            <w:tcW w:w="3685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ماء</w:t>
            </w:r>
            <w:proofErr w:type="gramEnd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900 غ</w:t>
            </w:r>
          </w:p>
        </w:tc>
      </w:tr>
      <w:tr w:rsidR="00381505" w:rsidTr="00292E0B">
        <w:tc>
          <w:tcPr>
            <w:tcW w:w="3061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مواد بروتينية ( الجبنين )</w:t>
            </w:r>
          </w:p>
        </w:tc>
        <w:tc>
          <w:tcPr>
            <w:tcW w:w="1843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30 غ</w:t>
            </w:r>
          </w:p>
        </w:tc>
        <w:tc>
          <w:tcPr>
            <w:tcW w:w="3685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بروتينات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( بروتينات الدم) </w:t>
            </w: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+ أحماض امينية</w:t>
            </w:r>
          </w:p>
        </w:tc>
        <w:tc>
          <w:tcPr>
            <w:tcW w:w="1134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70 غ</w:t>
            </w:r>
          </w:p>
        </w:tc>
      </w:tr>
      <w:tr w:rsidR="00381505" w:rsidTr="00292E0B">
        <w:tc>
          <w:tcPr>
            <w:tcW w:w="3061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مواد</w:t>
            </w:r>
            <w:proofErr w:type="gramEnd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دسمة</w:t>
            </w:r>
          </w:p>
        </w:tc>
        <w:tc>
          <w:tcPr>
            <w:tcW w:w="1843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30 غ</w:t>
            </w:r>
          </w:p>
        </w:tc>
        <w:tc>
          <w:tcPr>
            <w:tcW w:w="3685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مواد دسمة + أحماض دسمة + غليسرول</w:t>
            </w:r>
          </w:p>
        </w:tc>
        <w:tc>
          <w:tcPr>
            <w:tcW w:w="1134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5 غ</w:t>
            </w:r>
          </w:p>
        </w:tc>
      </w:tr>
      <w:tr w:rsidR="00381505" w:rsidTr="00292E0B">
        <w:tc>
          <w:tcPr>
            <w:tcW w:w="3061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سكر الحليب</w:t>
            </w:r>
          </w:p>
        </w:tc>
        <w:tc>
          <w:tcPr>
            <w:tcW w:w="1843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35 غ</w:t>
            </w:r>
          </w:p>
        </w:tc>
        <w:tc>
          <w:tcPr>
            <w:tcW w:w="3685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سكر العنب</w:t>
            </w:r>
          </w:p>
        </w:tc>
        <w:tc>
          <w:tcPr>
            <w:tcW w:w="1134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1 غ</w:t>
            </w:r>
          </w:p>
        </w:tc>
      </w:tr>
      <w:tr w:rsidR="00381505" w:rsidTr="00292E0B">
        <w:tc>
          <w:tcPr>
            <w:tcW w:w="3061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شوارد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7 غ</w:t>
            </w:r>
          </w:p>
        </w:tc>
        <w:tc>
          <w:tcPr>
            <w:tcW w:w="3685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شوارد</w:t>
            </w:r>
          </w:p>
        </w:tc>
        <w:tc>
          <w:tcPr>
            <w:tcW w:w="1134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7 غ</w:t>
            </w:r>
          </w:p>
        </w:tc>
      </w:tr>
      <w:tr w:rsidR="00381505" w:rsidTr="00292E0B">
        <w:tc>
          <w:tcPr>
            <w:tcW w:w="3061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فيتامينات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0.000 غ</w:t>
            </w:r>
          </w:p>
        </w:tc>
        <w:tc>
          <w:tcPr>
            <w:tcW w:w="3685" w:type="dxa"/>
            <w:tcBorders>
              <w:righ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فيتامينات</w:t>
            </w:r>
            <w:proofErr w:type="gramEnd"/>
          </w:p>
        </w:tc>
        <w:tc>
          <w:tcPr>
            <w:tcW w:w="1134" w:type="dxa"/>
            <w:tcBorders>
              <w:left w:val="nil"/>
            </w:tcBorders>
          </w:tcPr>
          <w:p w:rsidR="00381505" w:rsidRPr="00A36774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A3677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0.000 غ</w:t>
            </w:r>
          </w:p>
        </w:tc>
      </w:tr>
    </w:tbl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>الوثيقة 2 : جدول إحصائي لكمية المغذيات في الدم و اللمف الداخلين إلى الأمعاء الدقيقة، و الخارجين منها،</w:t>
      </w: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ab/>
        <w:t xml:space="preserve">    </w:t>
      </w:r>
      <w:proofErr w:type="gramStart"/>
      <w:r>
        <w:rPr>
          <w:rFonts w:ascii="Tahoma" w:hAnsi="Tahoma" w:cs="Tahoma" w:hint="cs"/>
          <w:rtl/>
          <w:lang w:bidi="ar-DZ"/>
        </w:rPr>
        <w:t>بعد</w:t>
      </w:r>
      <w:proofErr w:type="gramEnd"/>
      <w:r>
        <w:rPr>
          <w:rFonts w:ascii="Tahoma" w:hAnsi="Tahoma" w:cs="Tahoma" w:hint="cs"/>
          <w:rtl/>
          <w:lang w:bidi="ar-DZ"/>
        </w:rPr>
        <w:t xml:space="preserve"> ساعتين من</w:t>
      </w:r>
      <w:r w:rsidR="00553679">
        <w:rPr>
          <w:rFonts w:ascii="Tahoma" w:hAnsi="Tahoma" w:cs="Tahoma" w:hint="cs"/>
          <w:rtl/>
          <w:lang w:bidi="ar-DZ"/>
        </w:rPr>
        <w:t xml:space="preserve"> كل</w:t>
      </w:r>
      <w:r>
        <w:rPr>
          <w:rFonts w:ascii="Tahoma" w:hAnsi="Tahoma" w:cs="Tahoma" w:hint="cs"/>
          <w:rtl/>
          <w:lang w:bidi="ar-DZ"/>
        </w:rPr>
        <w:t xml:space="preserve"> وجبة غذائية متنوعة.</w:t>
      </w:r>
    </w:p>
    <w:p w:rsidR="00381505" w:rsidRDefault="00381505" w:rsidP="00381505">
      <w:pPr>
        <w:bidi/>
        <w:spacing w:after="0" w:line="240" w:lineRule="auto"/>
        <w:jc w:val="left"/>
        <w:rPr>
          <w:rFonts w:ascii="Tahoma" w:hAnsi="Tahoma" w:cs="Tahoma"/>
          <w:rtl/>
          <w:lang w:bidi="ar-DZ"/>
        </w:rPr>
      </w:pPr>
    </w:p>
    <w:tbl>
      <w:tblPr>
        <w:tblStyle w:val="Grilledutableau"/>
        <w:bidiVisual/>
        <w:tblW w:w="10405" w:type="dxa"/>
        <w:tblLook w:val="04A0"/>
      </w:tblPr>
      <w:tblGrid>
        <w:gridCol w:w="1516"/>
        <w:gridCol w:w="2191"/>
        <w:gridCol w:w="2095"/>
        <w:gridCol w:w="2362"/>
        <w:gridCol w:w="2241"/>
      </w:tblGrid>
      <w:tr w:rsidR="00381505" w:rsidTr="00D82AFF">
        <w:tc>
          <w:tcPr>
            <w:tcW w:w="1516" w:type="dxa"/>
          </w:tcPr>
          <w:p w:rsidR="00381505" w:rsidRPr="006E4B5F" w:rsidRDefault="00381505" w:rsidP="00292E0B">
            <w:pPr>
              <w:bidi/>
              <w:spacing w:before="240"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</w:p>
        </w:tc>
        <w:tc>
          <w:tcPr>
            <w:tcW w:w="2191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الدم الداخل إلى الأمعاء</w:t>
            </w:r>
          </w:p>
        </w:tc>
        <w:tc>
          <w:tcPr>
            <w:tcW w:w="2095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الدم الخارج من الأمعاء</w:t>
            </w:r>
          </w:p>
        </w:tc>
        <w:tc>
          <w:tcPr>
            <w:tcW w:w="2362" w:type="dxa"/>
          </w:tcPr>
          <w:p w:rsidR="00381505" w:rsidRPr="006E4B5F" w:rsidRDefault="00381505" w:rsidP="00D82AFF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ال</w:t>
            </w:r>
            <w:r w:rsidR="00D82AF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لمف</w:t>
            </w: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الداخل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</w:t>
            </w: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إلى الأمعاء</w:t>
            </w:r>
          </w:p>
        </w:tc>
        <w:tc>
          <w:tcPr>
            <w:tcW w:w="2241" w:type="dxa"/>
          </w:tcPr>
          <w:p w:rsidR="00381505" w:rsidRPr="006E4B5F" w:rsidRDefault="00381505" w:rsidP="00D82AFF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ال</w:t>
            </w:r>
            <w:r w:rsidR="00D82AF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لمف</w:t>
            </w: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الخارج من الأمعاء</w:t>
            </w:r>
          </w:p>
        </w:tc>
      </w:tr>
      <w:tr w:rsidR="00381505" w:rsidTr="00D82AFF">
        <w:tc>
          <w:tcPr>
            <w:tcW w:w="1516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غلوكوز</w:t>
            </w:r>
            <w:proofErr w:type="gramEnd"/>
          </w:p>
        </w:tc>
        <w:tc>
          <w:tcPr>
            <w:tcW w:w="219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095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  <w:tc>
          <w:tcPr>
            <w:tcW w:w="2362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24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</w:t>
            </w:r>
          </w:p>
        </w:tc>
      </w:tr>
      <w:tr w:rsidR="00381505" w:rsidTr="00D82AFF">
        <w:tc>
          <w:tcPr>
            <w:tcW w:w="1516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احماض امينية</w:t>
            </w:r>
          </w:p>
        </w:tc>
        <w:tc>
          <w:tcPr>
            <w:tcW w:w="219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095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  <w:tc>
          <w:tcPr>
            <w:tcW w:w="2362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24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</w:t>
            </w:r>
          </w:p>
        </w:tc>
      </w:tr>
      <w:tr w:rsidR="00381505" w:rsidTr="00D82AFF">
        <w:tc>
          <w:tcPr>
            <w:tcW w:w="1516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احماض دهنية</w:t>
            </w:r>
          </w:p>
        </w:tc>
        <w:tc>
          <w:tcPr>
            <w:tcW w:w="219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095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2362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24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</w:tr>
      <w:tr w:rsidR="00381505" w:rsidTr="00D82AFF">
        <w:tc>
          <w:tcPr>
            <w:tcW w:w="1516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ماء</w:t>
            </w:r>
            <w:proofErr w:type="gramEnd"/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و فيتامينات</w:t>
            </w:r>
          </w:p>
        </w:tc>
        <w:tc>
          <w:tcPr>
            <w:tcW w:w="219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095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  <w:tc>
          <w:tcPr>
            <w:tcW w:w="2362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24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</w:tr>
      <w:tr w:rsidR="00381505" w:rsidTr="00D82AFF">
        <w:tc>
          <w:tcPr>
            <w:tcW w:w="1516" w:type="dxa"/>
          </w:tcPr>
          <w:p w:rsidR="00381505" w:rsidRPr="006E4B5F" w:rsidRDefault="00381505" w:rsidP="00292E0B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شوارد</w:t>
            </w:r>
          </w:p>
        </w:tc>
        <w:tc>
          <w:tcPr>
            <w:tcW w:w="219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095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  <w:tc>
          <w:tcPr>
            <w:tcW w:w="2362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</w:t>
            </w:r>
          </w:p>
        </w:tc>
        <w:tc>
          <w:tcPr>
            <w:tcW w:w="2241" w:type="dxa"/>
          </w:tcPr>
          <w:p w:rsidR="00381505" w:rsidRPr="006E4B5F" w:rsidRDefault="00381505" w:rsidP="00292E0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6E4B5F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+++</w:t>
            </w:r>
          </w:p>
        </w:tc>
      </w:tr>
    </w:tbl>
    <w:p w:rsidR="00381505" w:rsidRDefault="00381505" w:rsidP="00381505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0 = غياب المغذيات     </w:t>
      </w:r>
      <w:r>
        <w:rPr>
          <w:rFonts w:ascii="Tahoma" w:hAnsi="Tahoma" w:cs="Tahoma" w:hint="cs"/>
          <w:rtl/>
          <w:lang w:bidi="ar-DZ"/>
        </w:rPr>
        <w:tab/>
      </w:r>
      <w:r>
        <w:rPr>
          <w:rFonts w:ascii="Tahoma" w:hAnsi="Tahoma" w:cs="Tahoma" w:hint="cs"/>
          <w:rtl/>
          <w:lang w:bidi="ar-DZ"/>
        </w:rPr>
        <w:tab/>
        <w:t xml:space="preserve">   + = وجود المغذيات      </w:t>
      </w:r>
      <w:r>
        <w:rPr>
          <w:rFonts w:ascii="Tahoma" w:hAnsi="Tahoma" w:cs="Tahoma" w:hint="cs"/>
          <w:rtl/>
          <w:lang w:bidi="ar-DZ"/>
        </w:rPr>
        <w:tab/>
        <w:t xml:space="preserve"> </w:t>
      </w:r>
      <w:r>
        <w:rPr>
          <w:rFonts w:ascii="Tahoma" w:hAnsi="Tahoma" w:cs="Tahoma" w:hint="cs"/>
          <w:rtl/>
          <w:lang w:bidi="ar-DZ"/>
        </w:rPr>
        <w:tab/>
        <w:t>+++ = وجود المغذيات بنسبة عالية</w:t>
      </w:r>
    </w:p>
    <w:p w:rsidR="00381505" w:rsidRDefault="00381505" w:rsidP="00381505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Default="00381505" w:rsidP="002B420D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الوثيقة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3 : نخلط غذاء فأر </w:t>
      </w:r>
      <w:r w:rsidR="002B420D">
        <w:rPr>
          <w:rFonts w:ascii="Tahoma" w:hAnsi="Tahoma" w:cs="Tahoma" w:hint="cs"/>
          <w:rtl/>
          <w:lang w:bidi="ar-DZ"/>
        </w:rPr>
        <w:t>بأحماض</w:t>
      </w:r>
      <w:r>
        <w:rPr>
          <w:rFonts w:ascii="Tahoma" w:hAnsi="Tahoma" w:cs="Tahoma" w:hint="cs"/>
          <w:rtl/>
          <w:lang w:bidi="ar-DZ"/>
        </w:rPr>
        <w:t xml:space="preserve"> امينية مشعة ( ليست سامة ، حيث يسهل تتبعها في العضوية بطريقة التصوير           </w:t>
      </w:r>
      <w:r>
        <w:rPr>
          <w:rFonts w:ascii="Tahoma" w:hAnsi="Tahoma" w:cs="Tahoma" w:hint="cs"/>
          <w:rtl/>
          <w:lang w:bidi="ar-DZ"/>
        </w:rPr>
        <w:tab/>
      </w:r>
      <w:r>
        <w:rPr>
          <w:rFonts w:ascii="Tahoma" w:hAnsi="Tahoma" w:cs="Tahoma" w:hint="cs"/>
          <w:rtl/>
          <w:lang w:bidi="ar-DZ"/>
        </w:rPr>
        <w:tab/>
        <w:t xml:space="preserve">الإشعاعي الذاتي ) . تبين فيما بعد ( بعد عدة ساعات )  أن كثيرا من إفرازات الفأر كالإنزيمات الهاضمة </w:t>
      </w:r>
      <w:r>
        <w:rPr>
          <w:rFonts w:ascii="Tahoma" w:hAnsi="Tahoma" w:cs="Tahoma" w:hint="cs"/>
          <w:rtl/>
          <w:lang w:bidi="ar-DZ"/>
        </w:rPr>
        <w:tab/>
      </w:r>
      <w:r>
        <w:rPr>
          <w:rFonts w:ascii="Tahoma" w:hAnsi="Tahoma" w:cs="Tahoma" w:hint="cs"/>
          <w:rtl/>
          <w:lang w:bidi="ar-DZ"/>
        </w:rPr>
        <w:tab/>
        <w:t xml:space="preserve">و الهرمونات، وبعض بروتينات العضلات </w:t>
      </w:r>
      <w:r w:rsidR="00553679">
        <w:rPr>
          <w:rFonts w:ascii="Tahoma" w:hAnsi="Tahoma" w:cs="Tahoma" w:hint="cs"/>
          <w:rtl/>
          <w:lang w:bidi="ar-DZ"/>
        </w:rPr>
        <w:t xml:space="preserve">، وبروتينات الدم كالأجسام المضادة </w:t>
      </w:r>
      <w:r w:rsidR="002B07DF">
        <w:rPr>
          <w:rFonts w:ascii="Tahoma" w:hAnsi="Tahoma" w:cs="Tahoma" w:hint="cs"/>
          <w:rtl/>
          <w:lang w:bidi="ar-DZ"/>
        </w:rPr>
        <w:t>مشعة</w:t>
      </w:r>
      <w:r w:rsidR="00553679">
        <w:rPr>
          <w:rFonts w:ascii="Tahoma" w:hAnsi="Tahoma" w:cs="Tahoma" w:hint="cs"/>
          <w:rtl/>
          <w:lang w:bidi="ar-DZ"/>
        </w:rPr>
        <w:t>..</w:t>
      </w:r>
      <w:r>
        <w:rPr>
          <w:rFonts w:ascii="Tahoma" w:hAnsi="Tahoma" w:cs="Tahoma" w:hint="cs"/>
          <w:rtl/>
          <w:lang w:bidi="ar-DZ"/>
        </w:rPr>
        <w:t>..</w:t>
      </w:r>
    </w:p>
    <w:p w:rsidR="00381505" w:rsidRDefault="00381505" w:rsidP="002B420D">
      <w:pPr>
        <w:bidi/>
        <w:spacing w:line="240" w:lineRule="auto"/>
        <w:jc w:val="left"/>
        <w:rPr>
          <w:rFonts w:ascii="Tahoma" w:hAnsi="Tahoma" w:cs="Tahoma"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المطلوب: باستغلال المعلومات التي تستخلصها من الوثائق ومكتسباتك، وبأسلوب علمي منهجي: اثبت أن خلايا </w:t>
      </w:r>
      <w:r>
        <w:rPr>
          <w:rFonts w:ascii="Tahoma" w:hAnsi="Tahoma" w:cs="Tahoma" w:hint="cs"/>
          <w:rtl/>
          <w:lang w:bidi="ar-DZ"/>
        </w:rPr>
        <w:tab/>
        <w:t xml:space="preserve">   العضوية تستعمل فعلا بروتينات المغذيات في عملية بناء بروتيناتها، ولكن ليس بصورة مباشرة</w:t>
      </w:r>
      <w:r w:rsidR="002B420D">
        <w:rPr>
          <w:rFonts w:ascii="Tahoma" w:hAnsi="Tahoma" w:cs="Tahoma" w:hint="cs"/>
          <w:rtl/>
          <w:lang w:bidi="ar-DZ"/>
        </w:rPr>
        <w:t xml:space="preserve"> كما يقول   </w:t>
      </w:r>
      <w:r w:rsidR="002B420D">
        <w:rPr>
          <w:rFonts w:ascii="Tahoma" w:hAnsi="Tahoma" w:cs="Tahoma" w:hint="cs"/>
          <w:rtl/>
          <w:lang w:bidi="ar-DZ"/>
        </w:rPr>
        <w:tab/>
        <w:t xml:space="preserve">  الصحافي</w:t>
      </w:r>
      <w:r>
        <w:rPr>
          <w:rFonts w:ascii="Tahoma" w:hAnsi="Tahoma" w:cs="Tahoma" w:hint="cs"/>
          <w:rtl/>
          <w:lang w:bidi="ar-DZ"/>
        </w:rPr>
        <w:t xml:space="preserve">. </w:t>
      </w:r>
      <w:r>
        <w:rPr>
          <w:rFonts w:ascii="Tahoma" w:hAnsi="Tahoma" w:cs="Tahoma"/>
          <w:rtl/>
          <w:lang w:bidi="ar-DZ"/>
        </w:rPr>
        <w:tab/>
      </w:r>
    </w:p>
    <w:p w:rsidR="00381505" w:rsidRPr="002B420D" w:rsidRDefault="00381505" w:rsidP="00381505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Default="00381505" w:rsidP="00381505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</w:p>
    <w:p w:rsidR="00381505" w:rsidRPr="004D5736" w:rsidRDefault="00381505" w:rsidP="00381505">
      <w:pPr>
        <w:bidi/>
        <w:rPr>
          <w:rFonts w:ascii="Tahoma" w:hAnsi="Tahoma" w:cs="Tahoma"/>
          <w:rtl/>
          <w:lang w:bidi="ar-DZ"/>
        </w:rPr>
      </w:pPr>
    </w:p>
    <w:p w:rsidR="00381505" w:rsidRPr="004D5736" w:rsidRDefault="00381505" w:rsidP="00381505">
      <w:pPr>
        <w:bidi/>
        <w:rPr>
          <w:rFonts w:ascii="Tahoma" w:hAnsi="Tahoma" w:cs="Tahoma"/>
          <w:rtl/>
          <w:lang w:bidi="ar-DZ"/>
        </w:rPr>
      </w:pPr>
    </w:p>
    <w:p w:rsidR="00381505" w:rsidRPr="004D5736" w:rsidRDefault="00381505" w:rsidP="00381505">
      <w:pPr>
        <w:bidi/>
        <w:rPr>
          <w:rFonts w:ascii="Tahoma" w:hAnsi="Tahoma" w:cs="Tahoma"/>
          <w:rtl/>
          <w:lang w:bidi="ar-DZ"/>
        </w:rPr>
      </w:pPr>
    </w:p>
    <w:p w:rsidR="00381505" w:rsidRDefault="00381505" w:rsidP="00381505">
      <w:pPr>
        <w:bidi/>
        <w:rPr>
          <w:rFonts w:ascii="Tahoma" w:hAnsi="Tahoma" w:cs="Tahoma"/>
          <w:rtl/>
          <w:lang w:bidi="ar-DZ"/>
        </w:rPr>
      </w:pPr>
    </w:p>
    <w:p w:rsidR="00381505" w:rsidRPr="004D5736" w:rsidRDefault="00381505" w:rsidP="00381505">
      <w:pPr>
        <w:tabs>
          <w:tab w:val="left" w:pos="8081"/>
        </w:tabs>
        <w:bidi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/>
          <w:rtl/>
          <w:lang w:bidi="ar-DZ"/>
        </w:rPr>
        <w:tab/>
      </w:r>
      <w:proofErr w:type="gramStart"/>
      <w:r>
        <w:rPr>
          <w:rFonts w:ascii="Tahoma" w:hAnsi="Tahoma" w:cs="Tahoma" w:hint="cs"/>
          <w:rtl/>
          <w:lang w:bidi="ar-DZ"/>
        </w:rPr>
        <w:t>بالتــــوفيق</w:t>
      </w:r>
      <w:proofErr w:type="gramEnd"/>
      <w:r>
        <w:rPr>
          <w:rFonts w:ascii="Tahoma" w:hAnsi="Tahoma" w:cs="Tahoma" w:hint="cs"/>
          <w:rtl/>
          <w:lang w:bidi="ar-DZ"/>
        </w:rPr>
        <w:t>.</w:t>
      </w:r>
    </w:p>
    <w:p w:rsidR="005D7339" w:rsidRDefault="005D7339" w:rsidP="005D7339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</w:p>
    <w:p w:rsidR="005D7339" w:rsidRDefault="005D7339" w:rsidP="005D7339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</w:p>
    <w:p w:rsidR="005D7339" w:rsidRDefault="005D7339" w:rsidP="005D7339">
      <w:pPr>
        <w:bidi/>
        <w:spacing w:line="240" w:lineRule="auto"/>
        <w:jc w:val="left"/>
        <w:rPr>
          <w:rFonts w:ascii="Tahoma" w:hAnsi="Tahoma" w:cs="Tahoma"/>
          <w:lang w:bidi="ar-DZ"/>
        </w:rPr>
      </w:pPr>
    </w:p>
    <w:p w:rsidR="00D06D94" w:rsidRDefault="00D06D94" w:rsidP="00D06D94">
      <w:pPr>
        <w:bidi/>
        <w:spacing w:line="240" w:lineRule="auto"/>
        <w:jc w:val="left"/>
        <w:rPr>
          <w:rFonts w:ascii="Tahoma" w:hAnsi="Tahoma" w:cs="Tahoma"/>
          <w:lang w:bidi="ar-DZ"/>
        </w:rPr>
      </w:pPr>
    </w:p>
    <w:p w:rsidR="00D06D94" w:rsidRPr="00FD2348" w:rsidRDefault="00267293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proofErr w:type="gramStart"/>
      <w:r w:rsidRPr="00FD2348">
        <w:rPr>
          <w:rFonts w:ascii="Tahoma" w:hAnsi="Tahoma" w:cs="Tahoma" w:hint="cs"/>
          <w:sz w:val="20"/>
          <w:szCs w:val="20"/>
          <w:rtl/>
          <w:lang w:bidi="ar-DZ"/>
        </w:rPr>
        <w:t>الإجابة</w:t>
      </w:r>
      <w:proofErr w:type="gramEnd"/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النموذجية:</w:t>
      </w:r>
    </w:p>
    <w:p w:rsidR="00D06D94" w:rsidRPr="00FD2348" w:rsidRDefault="00D06D94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1 </w:t>
      </w:r>
      <w:r w:rsidRPr="00FD2348">
        <w:rPr>
          <w:rFonts w:ascii="Tahoma" w:hAnsi="Tahoma" w:cs="Tahoma"/>
          <w:sz w:val="20"/>
          <w:szCs w:val="20"/>
          <w:rtl/>
          <w:lang w:bidi="ar-DZ"/>
        </w:rPr>
        <w:t>–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proofErr w:type="gramStart"/>
      <w:r w:rsidRPr="00FD2348">
        <w:rPr>
          <w:rFonts w:ascii="Tahoma" w:hAnsi="Tahoma" w:cs="Tahoma" w:hint="cs"/>
          <w:sz w:val="20"/>
          <w:szCs w:val="20"/>
          <w:rtl/>
          <w:lang w:bidi="ar-DZ"/>
        </w:rPr>
        <w:t>التحليل</w:t>
      </w:r>
      <w:proofErr w:type="gramEnd"/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: نميز من الخارج </w:t>
      </w:r>
      <w:r w:rsidR="00267293" w:rsidRPr="00FD2348">
        <w:rPr>
          <w:rFonts w:ascii="Tahoma" w:hAnsi="Tahoma" w:cs="Tahoma" w:hint="cs"/>
          <w:sz w:val="20"/>
          <w:szCs w:val="20"/>
          <w:rtl/>
          <w:lang w:bidi="ar-DZ"/>
        </w:rPr>
        <w:t>إلى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الداخل:</w:t>
      </w:r>
    </w:p>
    <w:p w:rsidR="00FD2348" w:rsidRDefault="00FD2348" w:rsidP="00D4514A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  <w:r>
        <w:rPr>
          <w:rFonts w:ascii="Tahoma" w:hAnsi="Tahoma" w:cs="Tahoma"/>
          <w:sz w:val="20"/>
          <w:szCs w:val="20"/>
          <w:lang w:bidi="ar-DZ"/>
        </w:rPr>
        <w:t xml:space="preserve">     </w:t>
      </w:r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- </w:t>
      </w:r>
      <w:proofErr w:type="gramStart"/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>خلاي</w:t>
      </w:r>
      <w:r w:rsidR="00D4514A">
        <w:rPr>
          <w:rFonts w:ascii="Tahoma" w:hAnsi="Tahoma" w:cs="Tahoma" w:hint="cs"/>
          <w:sz w:val="20"/>
          <w:szCs w:val="20"/>
          <w:rtl/>
          <w:lang w:bidi="ar-DZ"/>
        </w:rPr>
        <w:t>ا</w:t>
      </w:r>
      <w:proofErr w:type="gramEnd"/>
      <w:r w:rsidR="00D4514A">
        <w:rPr>
          <w:rFonts w:ascii="Tahoma" w:hAnsi="Tahoma" w:cs="Tahoma" w:hint="cs"/>
          <w:sz w:val="20"/>
          <w:szCs w:val="20"/>
          <w:rtl/>
          <w:lang w:bidi="ar-DZ"/>
        </w:rPr>
        <w:t xml:space="preserve"> ميتة تنفصل عن سطح الجلد، تحتها</w:t>
      </w:r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r w:rsidR="00D4514A" w:rsidRPr="00FD2348">
        <w:rPr>
          <w:rFonts w:ascii="Tahoma" w:hAnsi="Tahoma" w:cs="Tahoma" w:hint="cs"/>
          <w:sz w:val="20"/>
          <w:szCs w:val="20"/>
          <w:rtl/>
          <w:lang w:bidi="ar-DZ"/>
        </w:rPr>
        <w:t>طبقات</w:t>
      </w:r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ميتة في طريق الانفصال، ثم طبقات حية، </w:t>
      </w:r>
      <w:r w:rsidR="00D4514A" w:rsidRPr="00FD2348">
        <w:rPr>
          <w:rFonts w:ascii="Tahoma" w:hAnsi="Tahoma" w:cs="Tahoma" w:hint="cs"/>
          <w:sz w:val="20"/>
          <w:szCs w:val="20"/>
          <w:rtl/>
          <w:lang w:bidi="ar-DZ"/>
        </w:rPr>
        <w:t>وأخيرا</w:t>
      </w:r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عند قاعدة الجلد </w:t>
      </w:r>
      <w:r>
        <w:rPr>
          <w:rFonts w:ascii="Tahoma" w:hAnsi="Tahoma" w:cs="Tahoma"/>
          <w:sz w:val="20"/>
          <w:szCs w:val="20"/>
          <w:lang w:bidi="ar-DZ"/>
        </w:rPr>
        <w:t xml:space="preserve">          </w:t>
      </w:r>
    </w:p>
    <w:p w:rsidR="00D06D94" w:rsidRDefault="00FD234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  <w:r>
        <w:rPr>
          <w:rFonts w:ascii="Tahoma" w:hAnsi="Tahoma" w:cs="Tahoma"/>
          <w:sz w:val="20"/>
          <w:szCs w:val="20"/>
          <w:lang w:bidi="ar-DZ"/>
        </w:rPr>
        <w:t xml:space="preserve"> </w:t>
      </w:r>
      <w:r w:rsidR="00267293">
        <w:rPr>
          <w:rFonts w:ascii="Tahoma" w:hAnsi="Tahoma" w:cs="Tahoma" w:hint="cs"/>
          <w:sz w:val="20"/>
          <w:szCs w:val="20"/>
          <w:rtl/>
          <w:lang w:bidi="ar-DZ"/>
        </w:rPr>
        <w:t xml:space="preserve">  </w:t>
      </w:r>
      <w:r>
        <w:rPr>
          <w:rFonts w:ascii="Tahoma" w:hAnsi="Tahoma" w:cs="Tahoma"/>
          <w:sz w:val="20"/>
          <w:szCs w:val="20"/>
          <w:lang w:bidi="ar-DZ"/>
        </w:rPr>
        <w:t xml:space="preserve">    </w:t>
      </w:r>
      <w:proofErr w:type="gramStart"/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>طبقة</w:t>
      </w:r>
      <w:proofErr w:type="gramEnd"/>
      <w:r w:rsidR="00D06D9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خلايا في حالة انقسام...</w:t>
      </w:r>
    </w:p>
    <w:p w:rsidR="00FD2348" w:rsidRPr="00FD2348" w:rsidRDefault="00FD234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</w:p>
    <w:p w:rsidR="00D06D94" w:rsidRPr="00FD2348" w:rsidRDefault="00D06D94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2 </w:t>
      </w:r>
      <w:r w:rsidRPr="00FD2348">
        <w:rPr>
          <w:rFonts w:ascii="Tahoma" w:hAnsi="Tahoma" w:cs="Tahoma"/>
          <w:sz w:val="20"/>
          <w:szCs w:val="20"/>
          <w:rtl/>
          <w:lang w:bidi="ar-DZ"/>
        </w:rPr>
        <w:t>–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دور الخلايا </w:t>
      </w:r>
      <w:r w:rsidR="00AD4190" w:rsidRPr="00FD2348">
        <w:rPr>
          <w:rFonts w:ascii="Tahoma" w:hAnsi="Tahoma" w:cs="Tahoma" w:hint="cs"/>
          <w:sz w:val="20"/>
          <w:szCs w:val="20"/>
          <w:rtl/>
          <w:lang w:bidi="ar-DZ"/>
        </w:rPr>
        <w:t>إعطاء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خلايا جلدية جديدة تعوض </w:t>
      </w:r>
      <w:r w:rsidR="00AD4190" w:rsidRPr="00FD2348">
        <w:rPr>
          <w:rFonts w:ascii="Tahoma" w:hAnsi="Tahoma" w:cs="Tahoma" w:hint="cs"/>
          <w:sz w:val="20"/>
          <w:szCs w:val="20"/>
          <w:rtl/>
          <w:lang w:bidi="ar-DZ"/>
        </w:rPr>
        <w:t>الطبقات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العلوية المتساقطة.</w:t>
      </w:r>
    </w:p>
    <w:p w:rsidR="00D06D94" w:rsidRDefault="00D06D94" w:rsidP="00401836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r w:rsidR="00FD2348">
        <w:rPr>
          <w:rFonts w:ascii="Tahoma" w:hAnsi="Tahoma" w:cs="Tahoma"/>
          <w:sz w:val="20"/>
          <w:szCs w:val="20"/>
          <w:lang w:bidi="ar-DZ"/>
        </w:rPr>
        <w:t xml:space="preserve">   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التعليل : حيث تظهر خلايا حية، ذات انوية، </w:t>
      </w:r>
      <w:r w:rsidR="00AD4190" w:rsidRPr="00FD2348">
        <w:rPr>
          <w:rFonts w:ascii="Tahoma" w:hAnsi="Tahoma" w:cs="Tahoma" w:hint="cs"/>
          <w:sz w:val="20"/>
          <w:szCs w:val="20"/>
          <w:rtl/>
          <w:lang w:bidi="ar-DZ"/>
        </w:rPr>
        <w:t>مباشرة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فوق الطبقة</w:t>
      </w:r>
      <w:r w:rsidR="00401836">
        <w:rPr>
          <w:rFonts w:ascii="Tahoma" w:hAnsi="Tahoma" w:cs="Tahoma" w:hint="cs"/>
          <w:sz w:val="20"/>
          <w:szCs w:val="20"/>
          <w:rtl/>
          <w:lang w:bidi="ar-DZ"/>
        </w:rPr>
        <w:t xml:space="preserve"> القاعدية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التي هي في حالة انقسام...</w:t>
      </w:r>
    </w:p>
    <w:p w:rsidR="00283171" w:rsidRDefault="009F0AD2" w:rsidP="0028317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>
        <w:rPr>
          <w:rFonts w:ascii="Tahoma" w:hAnsi="Tahoma" w:cs="Tahoma"/>
          <w:noProof/>
          <w:sz w:val="20"/>
          <w:szCs w:val="20"/>
          <w:rtl/>
          <w:lang w:bidi="ar-DZ"/>
        </w:rPr>
        <w:pict>
          <v:shape id="_x0000_s1029" type="#_x0000_t202" style="position:absolute;left:0;text-align:left;margin-left:252pt;margin-top:131.25pt;width:318.25pt;height:135.05pt;z-index:251661312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;mso-fit-shape-to-text:t" inset="10.8pt,7.2pt,10.8pt,7.2pt">
              <w:txbxContent>
                <w:p w:rsidR="00283171" w:rsidRPr="00FD2348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3 </w:t>
                  </w:r>
                  <w:r w:rsidRPr="00FD2348"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  <w:t>–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الخلية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(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أ 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) 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في حالة </w:t>
                  </w:r>
                  <w:proofErr w:type="gramStart"/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انقسام</w:t>
                  </w:r>
                  <w:proofErr w:type="gramEnd"/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خيطي، في المرحلة الانفصالية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.</w:t>
                  </w:r>
                </w:p>
                <w:p w:rsidR="00283171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  <w:t xml:space="preserve">     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التعليل : حيث يظهر داخل الخلية مجموعتان من الصبغيات عند 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</w:p>
                <w:p w:rsidR="00283171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              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قطبي الخلية...</w:t>
                  </w:r>
                </w:p>
                <w:p w:rsidR="00283171" w:rsidRPr="00FD2348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283171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lang w:bidi="ar-DZ"/>
                    </w:rPr>
                  </w:pP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4 </w:t>
                  </w:r>
                  <w:r w:rsidRPr="00FD2348"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  <w:t>–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الر سم   +  البيانات </w:t>
                  </w:r>
                </w:p>
                <w:p w:rsidR="00283171" w:rsidRPr="00FD2348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</w:p>
                <w:p w:rsidR="00283171" w:rsidRPr="00FD2348" w:rsidRDefault="00283171" w:rsidP="00283171">
                  <w:pPr>
                    <w:bidi/>
                    <w:spacing w:after="0" w:line="240" w:lineRule="auto"/>
                    <w:jc w:val="left"/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</w:pP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5 </w:t>
                  </w:r>
                  <w:r w:rsidRPr="00FD2348"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  <w:t>–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أ </w:t>
                  </w:r>
                  <w:r w:rsidRPr="00FD2348"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  <w:t>–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عدد </w:t>
                  </w:r>
                  <w:proofErr w:type="gramStart"/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الخلايا :</w:t>
                  </w:r>
                  <w:proofErr w:type="gramEnd"/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8 خلايا </w:t>
                  </w:r>
                </w:p>
                <w:p w:rsidR="00283171" w:rsidRDefault="00283171" w:rsidP="005276CC">
                  <w:pPr>
                    <w:bidi/>
                    <w:spacing w:after="0" w:line="36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  </w:t>
                  </w:r>
                  <w:r w:rsidRPr="00FD2348"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ب </w:t>
                  </w:r>
                  <w:r w:rsidRPr="00FD2348">
                    <w:rPr>
                      <w:rFonts w:ascii="Tahoma" w:hAnsi="Tahoma" w:cs="Tahoma"/>
                      <w:sz w:val="20"/>
                      <w:szCs w:val="20"/>
                      <w:rtl/>
                      <w:lang w:bidi="ar-DZ"/>
                    </w:rPr>
                    <w:t>–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>المخطط</w:t>
                  </w:r>
                  <w:proofErr w:type="gramEnd"/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  </w:t>
                  </w:r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>←</w:t>
                  </w:r>
                  <w:r w:rsidR="005276CC"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  </w:t>
                  </w:r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</w:t>
                  </w:r>
                  <w:proofErr w:type="spellStart"/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>←</w:t>
                  </w:r>
                  <w:proofErr w:type="spellEnd"/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5276CC"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  </w:t>
                  </w:r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 </w:t>
                  </w:r>
                  <w:proofErr w:type="spellStart"/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>←</w:t>
                  </w:r>
                  <w:proofErr w:type="spellEnd"/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="005276CC"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   </w:t>
                  </w:r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</w:t>
                  </w:r>
                  <w:proofErr w:type="spellStart"/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>←</w:t>
                  </w:r>
                  <w:proofErr w:type="spellEnd"/>
                  <w:r>
                    <w:rPr>
                      <w:rFonts w:ascii="Tahoma" w:hAnsi="Tahoma" w:cs="Tahoma"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5276CC"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    </w:t>
                  </w:r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 xml:space="preserve">  </w:t>
                  </w:r>
                  <w:proofErr w:type="spellStart"/>
                  <w:r>
                    <w:rPr>
                      <w:rFonts w:ascii="Tahoma" w:eastAsiaTheme="minorHAnsi" w:hAnsi="Tahoma" w:cs="Arial" w:hint="cs"/>
                      <w:sz w:val="20"/>
                      <w:szCs w:val="20"/>
                      <w:rtl/>
                      <w:lang w:eastAsia="ja-JP" w:bidi="ar-DZ"/>
                    </w:rPr>
                    <w:t>←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p w:rsidR="00FD2348" w:rsidRDefault="00283171" w:rsidP="0028317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  <w:r>
        <w:rPr>
          <w:rFonts w:ascii="Tahoma" w:hAnsi="Tahoma" w:cs="Tahoma" w:hint="cs"/>
          <w:sz w:val="20"/>
          <w:szCs w:val="20"/>
          <w:rtl/>
          <w:lang w:bidi="ar-DZ"/>
        </w:rPr>
        <w:t xml:space="preserve">        </w:t>
      </w:r>
      <w:r w:rsidR="008F011D" w:rsidRPr="00FD2348">
        <w:rPr>
          <w:rFonts w:ascii="Tahoma" w:hAnsi="Tahoma" w:cs="Tahoma" w:hint="cs"/>
          <w:noProof/>
          <w:sz w:val="20"/>
          <w:szCs w:val="20"/>
          <w:lang w:eastAsia="fr-FR"/>
        </w:rPr>
        <w:drawing>
          <wp:inline distT="0" distB="0" distL="0" distR="0">
            <wp:extent cx="1581150" cy="1657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71" w:rsidRDefault="00283171" w:rsidP="0028317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</w:p>
    <w:p w:rsidR="008F011D" w:rsidRPr="00FD2348" w:rsidRDefault="008F011D" w:rsidP="0028317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proofErr w:type="gramStart"/>
      <w:r w:rsidRPr="00FD2348">
        <w:rPr>
          <w:rFonts w:ascii="Tahoma" w:hAnsi="Tahoma" w:cs="Tahoma" w:hint="cs"/>
          <w:sz w:val="20"/>
          <w:szCs w:val="20"/>
          <w:rtl/>
          <w:lang w:bidi="ar-DZ"/>
        </w:rPr>
        <w:t>التمرين</w:t>
      </w:r>
      <w:proofErr w:type="gramEnd"/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2:</w:t>
      </w:r>
    </w:p>
    <w:p w:rsidR="008F011D" w:rsidRPr="00FD2348" w:rsidRDefault="008F011D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>1 : البيانات:</w:t>
      </w:r>
      <w:r w:rsidR="002963B3" w:rsidRPr="00FD2348">
        <w:rPr>
          <w:rFonts w:ascii="Tahoma" w:hAnsi="Tahoma" w:cs="Tahoma" w:hint="cs"/>
          <w:sz w:val="20"/>
          <w:szCs w:val="20"/>
          <w:rtl/>
          <w:lang w:bidi="ar-DZ"/>
        </w:rPr>
        <w:tab/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1- وبرة ماصة  </w:t>
      </w:r>
      <w:r w:rsidR="002963B3" w:rsidRPr="00FD2348">
        <w:rPr>
          <w:rFonts w:ascii="Tahoma" w:hAnsi="Tahoma" w:cs="Tahoma" w:hint="cs"/>
          <w:sz w:val="20"/>
          <w:szCs w:val="20"/>
          <w:rtl/>
          <w:lang w:bidi="ar-DZ"/>
        </w:rPr>
        <w:tab/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2- البشرة  </w:t>
      </w:r>
      <w:r w:rsidR="002963B3" w:rsidRPr="00FD2348">
        <w:rPr>
          <w:rFonts w:ascii="Tahoma" w:hAnsi="Tahoma" w:cs="Tahoma" w:hint="cs"/>
          <w:sz w:val="20"/>
          <w:szCs w:val="20"/>
          <w:rtl/>
          <w:lang w:bidi="ar-DZ"/>
        </w:rPr>
        <w:tab/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ab/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3- القشرة  </w:t>
      </w:r>
      <w:r w:rsidR="002963B3" w:rsidRPr="00FD2348">
        <w:rPr>
          <w:rFonts w:ascii="Tahoma" w:hAnsi="Tahoma" w:cs="Tahoma" w:hint="cs"/>
          <w:sz w:val="20"/>
          <w:szCs w:val="20"/>
          <w:rtl/>
          <w:lang w:bidi="ar-DZ"/>
        </w:rPr>
        <w:tab/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4 </w:t>
      </w:r>
      <w:r w:rsidRPr="00FD2348">
        <w:rPr>
          <w:rFonts w:ascii="Tahoma" w:hAnsi="Tahoma" w:cs="Tahoma"/>
          <w:sz w:val="20"/>
          <w:szCs w:val="20"/>
          <w:rtl/>
          <w:lang w:bidi="ar-DZ"/>
        </w:rPr>
        <w:t>–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الاسطوانة المركزية (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الأد</w:t>
      </w:r>
      <w:r w:rsidR="00DB6EE1">
        <w:rPr>
          <w:rFonts w:ascii="Tahoma" w:hAnsi="Tahoma" w:cs="Tahoma" w:hint="cs"/>
          <w:sz w:val="20"/>
          <w:szCs w:val="20"/>
          <w:rtl/>
          <w:lang w:bidi="ar-DZ"/>
        </w:rPr>
        <w:t>م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ة</w:t>
      </w:r>
      <w:r w:rsidR="002963B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الباطنة )   </w:t>
      </w:r>
    </w:p>
    <w:p w:rsidR="002963B3" w:rsidRPr="00FD2348" w:rsidRDefault="002963B3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ab/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ab/>
        <w:t xml:space="preserve">5 </w:t>
      </w:r>
      <w:r w:rsidRPr="00FD2348">
        <w:rPr>
          <w:rFonts w:ascii="Tahoma" w:hAnsi="Tahoma" w:cs="Tahoma"/>
          <w:sz w:val="20"/>
          <w:szCs w:val="20"/>
          <w:rtl/>
          <w:lang w:bidi="ar-DZ"/>
        </w:rPr>
        <w:t>–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وعاء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لحا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>ئي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ab/>
        <w:t xml:space="preserve"> 6- 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وعاء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>خشب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>ي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 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ab/>
        <w:t>7- خلية م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>رافقة</w:t>
      </w:r>
    </w:p>
    <w:p w:rsidR="00FD2348" w:rsidRDefault="00FD234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</w:p>
    <w:p w:rsidR="00340BA8" w:rsidRPr="00FD2348" w:rsidRDefault="00340BA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2: السهم في في وعاء الخشب: يشير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إلى</w:t>
      </w:r>
      <w:r w:rsidR="00DB6EE1">
        <w:rPr>
          <w:rFonts w:ascii="Tahoma" w:hAnsi="Tahoma" w:cs="Tahoma" w:hint="cs"/>
          <w:sz w:val="20"/>
          <w:szCs w:val="20"/>
          <w:rtl/>
          <w:lang w:bidi="ar-DZ"/>
        </w:rPr>
        <w:t xml:space="preserve"> مسار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النسغ الخام</w:t>
      </w:r>
      <w:r w:rsidR="00A350A2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والذي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ينتقل في النبات من الجذر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إلى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الأوراق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>.</w:t>
      </w:r>
    </w:p>
    <w:p w:rsidR="00340BA8" w:rsidRPr="00FD2348" w:rsidRDefault="00FD234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>
        <w:rPr>
          <w:rFonts w:ascii="Tahoma" w:hAnsi="Tahoma" w:cs="Tahoma"/>
          <w:sz w:val="20"/>
          <w:szCs w:val="20"/>
          <w:lang w:bidi="ar-DZ"/>
        </w:rPr>
        <w:t xml:space="preserve">    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السهم في في وعاء اللحاء: يشير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إلى</w:t>
      </w:r>
      <w:r w:rsidR="00DB6EE1">
        <w:rPr>
          <w:rFonts w:ascii="Tahoma" w:hAnsi="Tahoma" w:cs="Tahoma" w:hint="cs"/>
          <w:sz w:val="20"/>
          <w:szCs w:val="20"/>
          <w:rtl/>
          <w:lang w:bidi="ar-DZ"/>
        </w:rPr>
        <w:t xml:space="preserve"> مسار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النسغ الكامل</w:t>
      </w:r>
      <w:r w:rsidR="00A350A2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والذي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ينتقل في النبات من </w:t>
      </w:r>
      <w:r w:rsidR="00A350A2" w:rsidRPr="00FD2348">
        <w:rPr>
          <w:rFonts w:ascii="Tahoma" w:hAnsi="Tahoma" w:cs="Tahoma" w:hint="cs"/>
          <w:sz w:val="20"/>
          <w:szCs w:val="20"/>
          <w:rtl/>
          <w:lang w:bidi="ar-DZ"/>
        </w:rPr>
        <w:t>الأوراق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r w:rsidR="00A350A2" w:rsidRPr="00FD2348">
        <w:rPr>
          <w:rFonts w:ascii="Tahoma" w:hAnsi="Tahoma" w:cs="Tahoma" w:hint="cs"/>
          <w:sz w:val="20"/>
          <w:szCs w:val="20"/>
          <w:rtl/>
          <w:lang w:bidi="ar-DZ"/>
        </w:rPr>
        <w:t>إلى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جميع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أنحاء</w:t>
      </w:r>
      <w:r w:rsidR="00340BA8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النبات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>.</w:t>
      </w:r>
    </w:p>
    <w:p w:rsidR="00FD2348" w:rsidRDefault="00FD234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</w:p>
    <w:p w:rsidR="00DB6EE1" w:rsidRDefault="00F80063" w:rsidP="00DB6EE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3 </w:t>
      </w:r>
      <w:r w:rsidRPr="00FD2348">
        <w:rPr>
          <w:rFonts w:ascii="Tahoma" w:hAnsi="Tahoma" w:cs="Tahoma"/>
          <w:sz w:val="20"/>
          <w:szCs w:val="20"/>
          <w:rtl/>
          <w:lang w:bidi="ar-DZ"/>
        </w:rPr>
        <w:t>–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r w:rsidR="00DB6EE1">
        <w:rPr>
          <w:rFonts w:ascii="Tahoma" w:hAnsi="Tahoma" w:cs="Tahoma" w:hint="cs"/>
          <w:sz w:val="20"/>
          <w:szCs w:val="20"/>
          <w:rtl/>
          <w:lang w:bidi="ar-DZ"/>
        </w:rPr>
        <w:t xml:space="preserve">*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كيف </w:t>
      </w:r>
      <w:r w:rsidR="00DB6EE1" w:rsidRPr="00FD2348">
        <w:rPr>
          <w:rFonts w:ascii="Tahoma" w:hAnsi="Tahoma" w:cs="Tahoma" w:hint="cs"/>
          <w:sz w:val="20"/>
          <w:szCs w:val="20"/>
          <w:rtl/>
          <w:lang w:bidi="ar-DZ"/>
        </w:rPr>
        <w:t>أصبحت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>: تكون خلايا الخشب حية، ثم</w:t>
      </w:r>
      <w:r w:rsidR="00DB6EE1">
        <w:rPr>
          <w:rFonts w:ascii="Tahoma" w:hAnsi="Tahoma" w:cs="Tahoma" w:hint="cs"/>
          <w:sz w:val="20"/>
          <w:szCs w:val="20"/>
          <w:rtl/>
          <w:lang w:bidi="ar-DZ"/>
        </w:rPr>
        <w:t xml:space="preserve"> تموت بسبب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تغلظ خلاياها الخارجية (بسبب ترسبات سكرية : اللجنين و </w:t>
      </w:r>
      <w:r w:rsidR="00DB6EE1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</w:p>
    <w:p w:rsidR="00F80063" w:rsidRPr="00FD2348" w:rsidRDefault="00DB6EE1" w:rsidP="00DB6EE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>
        <w:rPr>
          <w:rFonts w:ascii="Tahoma" w:hAnsi="Tahoma" w:cs="Tahoma" w:hint="cs"/>
          <w:sz w:val="20"/>
          <w:szCs w:val="20"/>
          <w:rtl/>
          <w:lang w:bidi="ar-DZ"/>
        </w:rPr>
        <w:t xml:space="preserve">          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السويارين) فتصبح </w:t>
      </w:r>
      <w:r w:rsidR="00FD2348">
        <w:rPr>
          <w:rFonts w:ascii="Tahoma" w:hAnsi="Tahoma" w:cs="Tahoma"/>
          <w:sz w:val="20"/>
          <w:szCs w:val="20"/>
          <w:lang w:bidi="ar-DZ"/>
        </w:rPr>
        <w:t xml:space="preserve"> 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سميكة، بينما تزول جدرانها العرضية بسبب تيار النسغ الخام. </w:t>
      </w:r>
    </w:p>
    <w:p w:rsidR="00F80063" w:rsidRPr="00FD2348" w:rsidRDefault="00DB6EE1" w:rsidP="001E14F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>
        <w:rPr>
          <w:rFonts w:ascii="Tahoma" w:hAnsi="Tahoma" w:cs="Tahoma" w:hint="cs"/>
          <w:sz w:val="20"/>
          <w:szCs w:val="20"/>
          <w:rtl/>
          <w:lang w:bidi="ar-DZ"/>
        </w:rPr>
        <w:t xml:space="preserve">     *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>أهمية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ذلك : </w:t>
      </w:r>
      <w:r w:rsidR="006C241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تتشكل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>أنابي</w:t>
      </w:r>
      <w:r>
        <w:rPr>
          <w:rFonts w:ascii="Tahoma" w:hAnsi="Tahoma" w:cs="Tahoma" w:hint="cs"/>
          <w:sz w:val="20"/>
          <w:szCs w:val="20"/>
          <w:rtl/>
          <w:lang w:bidi="ar-DZ"/>
        </w:rPr>
        <w:t>ب</w:t>
      </w:r>
      <w:r w:rsidR="006C2414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خشبية مستمرة ت</w:t>
      </w:r>
      <w:r w:rsidR="001E14F1">
        <w:rPr>
          <w:rFonts w:ascii="Tahoma" w:hAnsi="Tahoma" w:cs="Tahoma" w:hint="cs"/>
          <w:sz w:val="20"/>
          <w:szCs w:val="20"/>
          <w:rtl/>
          <w:lang w:bidi="ar-DZ"/>
        </w:rPr>
        <w:t>سهل تدفق النسغ الناقص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من الجذر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>إلى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>الأوراق</w:t>
      </w:r>
      <w:r w:rsidR="00F80063"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....</w:t>
      </w:r>
    </w:p>
    <w:p w:rsidR="00FD2348" w:rsidRDefault="00FD2348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lang w:bidi="ar-DZ"/>
        </w:rPr>
      </w:pPr>
    </w:p>
    <w:p w:rsidR="006C2414" w:rsidRPr="00FD2348" w:rsidRDefault="006C2414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4 </w:t>
      </w:r>
      <w:r w:rsidRPr="00FD2348">
        <w:rPr>
          <w:rFonts w:ascii="Tahoma" w:hAnsi="Tahoma" w:cs="Tahoma"/>
          <w:sz w:val="20"/>
          <w:szCs w:val="20"/>
          <w:rtl/>
          <w:lang w:bidi="ar-DZ"/>
        </w:rPr>
        <w:t>–</w:t>
      </w:r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 جدول المقارنة </w:t>
      </w:r>
    </w:p>
    <w:tbl>
      <w:tblPr>
        <w:tblStyle w:val="Grilledutableau"/>
        <w:bidiVisual/>
        <w:tblW w:w="0" w:type="auto"/>
        <w:tblLook w:val="04A0"/>
      </w:tblPr>
      <w:tblGrid>
        <w:gridCol w:w="5121"/>
        <w:gridCol w:w="3606"/>
      </w:tblGrid>
      <w:tr w:rsidR="006C2414" w:rsidRPr="00FD2348" w:rsidTr="001663A0">
        <w:tc>
          <w:tcPr>
            <w:tcW w:w="5121" w:type="dxa"/>
          </w:tcPr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الخشب</w:t>
            </w:r>
            <w:proofErr w:type="gramEnd"/>
          </w:p>
        </w:tc>
        <w:tc>
          <w:tcPr>
            <w:tcW w:w="3606" w:type="dxa"/>
          </w:tcPr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proofErr w:type="gramStart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اللحاء</w:t>
            </w:r>
            <w:proofErr w:type="gramEnd"/>
          </w:p>
        </w:tc>
      </w:tr>
      <w:tr w:rsidR="006C2414" w:rsidRPr="00FD2348" w:rsidTr="001663A0">
        <w:tc>
          <w:tcPr>
            <w:tcW w:w="5121" w:type="dxa"/>
          </w:tcPr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خلايا</w:t>
            </w:r>
            <w:proofErr w:type="gramEnd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ميتة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- توجد بشكل حزم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- تتجدد من نسيج خاص ( نسيج الواصل = الكامبيوم )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- تنقل النسغ الخام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- تتلون </w:t>
            </w:r>
            <w:r w:rsidR="00DB6EE1"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بالأخضر</w:t>
            </w: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بصبغة الكارمن الخلي</w:t>
            </w:r>
          </w:p>
        </w:tc>
        <w:tc>
          <w:tcPr>
            <w:tcW w:w="3606" w:type="dxa"/>
          </w:tcPr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- </w:t>
            </w:r>
            <w:proofErr w:type="gramStart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خلايا</w:t>
            </w:r>
            <w:proofErr w:type="gramEnd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حية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- توجد </w:t>
            </w:r>
            <w:proofErr w:type="gramStart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يشكل</w:t>
            </w:r>
            <w:proofErr w:type="gramEnd"/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حزم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- تتجدد من الخلايا المرافقة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- تنقل النسغ الكامل</w:t>
            </w:r>
          </w:p>
          <w:p w:rsidR="006C2414" w:rsidRPr="00FD2348" w:rsidRDefault="006C2414" w:rsidP="00FD2348">
            <w:pPr>
              <w:bidi/>
              <w:jc w:val="left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- تتلون </w:t>
            </w:r>
            <w:r w:rsidR="00DB6EE1"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بالأحمر</w:t>
            </w:r>
            <w:r w:rsidRPr="00FD2348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بصبغة الكارمن الخلي</w:t>
            </w:r>
          </w:p>
        </w:tc>
      </w:tr>
    </w:tbl>
    <w:p w:rsidR="00283171" w:rsidRDefault="00283171" w:rsidP="00FD2348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</w:p>
    <w:p w:rsidR="001663A0" w:rsidRDefault="001663A0" w:rsidP="00283171">
      <w:pPr>
        <w:bidi/>
        <w:spacing w:after="0" w:line="240" w:lineRule="auto"/>
        <w:jc w:val="left"/>
        <w:rPr>
          <w:rFonts w:ascii="Tahoma" w:hAnsi="Tahoma" w:cs="Tahoma"/>
          <w:sz w:val="20"/>
          <w:szCs w:val="20"/>
          <w:rtl/>
          <w:lang w:bidi="ar-DZ"/>
        </w:rPr>
      </w:pPr>
      <w:proofErr w:type="gramStart"/>
      <w:r w:rsidRPr="00FD2348">
        <w:rPr>
          <w:rFonts w:ascii="Tahoma" w:hAnsi="Tahoma" w:cs="Tahoma" w:hint="cs"/>
          <w:sz w:val="20"/>
          <w:szCs w:val="20"/>
          <w:rtl/>
          <w:lang w:bidi="ar-DZ"/>
        </w:rPr>
        <w:t>الوضعية</w:t>
      </w:r>
      <w:proofErr w:type="gramEnd"/>
      <w:r w:rsidRPr="00FD2348">
        <w:rPr>
          <w:rFonts w:ascii="Tahoma" w:hAnsi="Tahoma" w:cs="Tahoma" w:hint="cs"/>
          <w:sz w:val="20"/>
          <w:szCs w:val="20"/>
          <w:rtl/>
          <w:lang w:bidi="ar-DZ"/>
        </w:rPr>
        <w:t xml:space="preserve">: </w:t>
      </w:r>
    </w:p>
    <w:p w:rsidR="00373707" w:rsidRPr="00373707" w:rsidRDefault="00373707" w:rsidP="00373707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أن خلايا العضوية لا تستعمل بروتينات المغذيات في عملية بناء بروتيناتها بصورة </w:t>
      </w:r>
      <w:r w:rsidR="00D1079D">
        <w:rPr>
          <w:rFonts w:ascii="Tahoma" w:hAnsi="Tahoma" w:cs="Tahoma" w:hint="cs"/>
          <w:rtl/>
          <w:lang w:bidi="ar-DZ"/>
        </w:rPr>
        <w:t>مباشرة</w:t>
      </w:r>
      <w:r>
        <w:rPr>
          <w:rFonts w:ascii="Tahoma" w:hAnsi="Tahoma" w:cs="Tahoma" w:hint="cs"/>
          <w:rtl/>
          <w:lang w:bidi="ar-DZ"/>
        </w:rPr>
        <w:t xml:space="preserve">، لان بناء البروتينات يتم ابتداء من احماض امينية، ووفق برامج وراثية خاصة بكل فرد وبروتين. </w:t>
      </w:r>
      <w:r>
        <w:rPr>
          <w:rFonts w:ascii="Tahoma" w:hAnsi="Tahoma" w:cs="Tahoma"/>
          <w:rtl/>
          <w:lang w:bidi="ar-DZ"/>
        </w:rPr>
        <w:tab/>
      </w:r>
    </w:p>
    <w:p w:rsidR="00F80063" w:rsidRDefault="00D1791A" w:rsidP="00E92589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فمن </w:t>
      </w:r>
      <w:r w:rsidR="00553679">
        <w:rPr>
          <w:rFonts w:ascii="Tahoma" w:hAnsi="Tahoma" w:cs="Tahoma" w:hint="cs"/>
          <w:rtl/>
          <w:lang w:bidi="ar-DZ"/>
        </w:rPr>
        <w:t xml:space="preserve">الوثيقة </w:t>
      </w:r>
      <w:r w:rsidR="00553679">
        <w:rPr>
          <w:rFonts w:ascii="Tahoma" w:hAnsi="Tahoma" w:cs="Tahoma"/>
          <w:rtl/>
          <w:lang w:bidi="ar-DZ"/>
        </w:rPr>
        <w:t>–</w:t>
      </w:r>
      <w:r w:rsidR="00553679">
        <w:rPr>
          <w:rFonts w:ascii="Tahoma" w:hAnsi="Tahoma" w:cs="Tahoma" w:hint="cs"/>
          <w:rtl/>
          <w:lang w:bidi="ar-DZ"/>
        </w:rPr>
        <w:t xml:space="preserve"> 1 يتضح </w:t>
      </w:r>
      <w:r w:rsidR="00D1079D">
        <w:rPr>
          <w:rFonts w:ascii="Tahoma" w:hAnsi="Tahoma" w:cs="Tahoma" w:hint="cs"/>
          <w:rtl/>
          <w:lang w:bidi="ar-DZ"/>
        </w:rPr>
        <w:t>أن</w:t>
      </w:r>
      <w:r w:rsidR="00553679">
        <w:rPr>
          <w:rFonts w:ascii="Tahoma" w:hAnsi="Tahoma" w:cs="Tahoma" w:hint="cs"/>
          <w:rtl/>
          <w:lang w:bidi="ar-DZ"/>
        </w:rPr>
        <w:t xml:space="preserve"> البروتينات الموجودة في الحليب</w:t>
      </w:r>
      <w:r w:rsidR="00D1079D">
        <w:rPr>
          <w:rFonts w:ascii="Tahoma" w:hAnsi="Tahoma" w:cs="Tahoma" w:hint="cs"/>
          <w:rtl/>
          <w:lang w:bidi="ar-DZ"/>
        </w:rPr>
        <w:t xml:space="preserve"> ( الجبنين )</w:t>
      </w:r>
      <w:r w:rsidR="00553679">
        <w:rPr>
          <w:rFonts w:ascii="Tahoma" w:hAnsi="Tahoma" w:cs="Tahoma" w:hint="cs"/>
          <w:rtl/>
          <w:lang w:bidi="ar-DZ"/>
        </w:rPr>
        <w:t xml:space="preserve"> لا تظهر في مصورة الدم ، </w:t>
      </w:r>
      <w:r w:rsidR="00D1079D">
        <w:rPr>
          <w:rFonts w:ascii="Tahoma" w:hAnsi="Tahoma" w:cs="Tahoma" w:hint="cs"/>
          <w:rtl/>
          <w:lang w:bidi="ar-DZ"/>
        </w:rPr>
        <w:t>إنما</w:t>
      </w:r>
      <w:r>
        <w:rPr>
          <w:rFonts w:ascii="Tahoma" w:hAnsi="Tahoma" w:cs="Tahoma" w:hint="cs"/>
          <w:rtl/>
          <w:lang w:bidi="ar-DZ"/>
        </w:rPr>
        <w:t xml:space="preserve"> يظهر</w:t>
      </w:r>
      <w:r w:rsidR="00553679">
        <w:rPr>
          <w:rFonts w:ascii="Tahoma" w:hAnsi="Tahoma" w:cs="Tahoma" w:hint="cs"/>
          <w:rtl/>
          <w:lang w:bidi="ar-DZ"/>
        </w:rPr>
        <w:t xml:space="preserve"> احماض امينية وبروتينات خاصة بالدم فقط، مما يدل </w:t>
      </w:r>
      <w:r w:rsidR="00D1079D">
        <w:rPr>
          <w:rFonts w:ascii="Tahoma" w:hAnsi="Tahoma" w:cs="Tahoma" w:hint="cs"/>
          <w:rtl/>
          <w:lang w:bidi="ar-DZ"/>
        </w:rPr>
        <w:t>أن</w:t>
      </w:r>
      <w:r>
        <w:rPr>
          <w:rFonts w:ascii="Tahoma" w:hAnsi="Tahoma" w:cs="Tahoma" w:hint="cs"/>
          <w:rtl/>
          <w:lang w:bidi="ar-DZ"/>
        </w:rPr>
        <w:t xml:space="preserve"> بروتينات الحليب لم</w:t>
      </w:r>
      <w:r w:rsidR="00553679">
        <w:rPr>
          <w:rFonts w:ascii="Tahoma" w:hAnsi="Tahoma" w:cs="Tahoma" w:hint="cs"/>
          <w:rtl/>
          <w:lang w:bidi="ar-DZ"/>
        </w:rPr>
        <w:t xml:space="preserve"> تصل </w:t>
      </w:r>
      <w:r w:rsidR="00373707">
        <w:rPr>
          <w:rFonts w:ascii="Tahoma" w:hAnsi="Tahoma" w:cs="Tahoma" w:hint="cs"/>
          <w:rtl/>
          <w:lang w:bidi="ar-DZ"/>
        </w:rPr>
        <w:t>إلى</w:t>
      </w:r>
      <w:r w:rsidR="00553679">
        <w:rPr>
          <w:rFonts w:ascii="Tahoma" w:hAnsi="Tahoma" w:cs="Tahoma" w:hint="cs"/>
          <w:rtl/>
          <w:lang w:bidi="ar-DZ"/>
        </w:rPr>
        <w:t xml:space="preserve"> الدم ، بل</w:t>
      </w:r>
      <w:r>
        <w:rPr>
          <w:rFonts w:ascii="Tahoma" w:hAnsi="Tahoma" w:cs="Tahoma" w:hint="cs"/>
          <w:rtl/>
          <w:lang w:bidi="ar-DZ"/>
        </w:rPr>
        <w:t xml:space="preserve"> وصلت</w:t>
      </w:r>
      <w:r w:rsidR="00553679">
        <w:rPr>
          <w:rFonts w:ascii="Tahoma" w:hAnsi="Tahoma" w:cs="Tahoma" w:hint="cs"/>
          <w:rtl/>
          <w:lang w:bidi="ar-DZ"/>
        </w:rPr>
        <w:t xml:space="preserve"> </w:t>
      </w:r>
      <w:r w:rsidR="00373707">
        <w:rPr>
          <w:rFonts w:ascii="Tahoma" w:hAnsi="Tahoma" w:cs="Tahoma" w:hint="cs"/>
          <w:rtl/>
          <w:lang w:bidi="ar-DZ"/>
        </w:rPr>
        <w:t>أحماضها</w:t>
      </w:r>
      <w:r w:rsidR="00553679">
        <w:rPr>
          <w:rFonts w:ascii="Tahoma" w:hAnsi="Tahoma" w:cs="Tahoma" w:hint="cs"/>
          <w:rtl/>
          <w:lang w:bidi="ar-DZ"/>
        </w:rPr>
        <w:t xml:space="preserve"> الامينية فقط</w:t>
      </w:r>
      <w:r w:rsidR="00E92589">
        <w:rPr>
          <w:rFonts w:ascii="Tahoma" w:hAnsi="Tahoma" w:cs="Tahoma"/>
          <w:rtl/>
          <w:lang w:bidi="ar-DZ"/>
        </w:rPr>
        <w:br/>
      </w:r>
      <w:r w:rsidR="00E92589">
        <w:rPr>
          <w:rFonts w:ascii="Tahoma" w:hAnsi="Tahoma" w:cs="Tahoma" w:hint="cs"/>
          <w:rtl/>
          <w:lang w:bidi="ar-DZ"/>
        </w:rPr>
        <w:t>بعد تبسيطها داخل جهاز الهضم...</w:t>
      </w:r>
      <w:r w:rsidR="00553679">
        <w:rPr>
          <w:rFonts w:ascii="Tahoma" w:hAnsi="Tahoma" w:cs="Tahoma" w:hint="cs"/>
          <w:rtl/>
          <w:lang w:bidi="ar-DZ"/>
        </w:rPr>
        <w:t>.</w:t>
      </w:r>
    </w:p>
    <w:p w:rsidR="00553679" w:rsidRDefault="00553679" w:rsidP="00553679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والدليل على ذلك انه في الوثيقة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2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نميز تزايد كمية </w:t>
      </w:r>
      <w:r w:rsidR="00D1079D">
        <w:rPr>
          <w:rFonts w:ascii="Tahoma" w:hAnsi="Tahoma" w:cs="Tahoma" w:hint="cs"/>
          <w:rtl/>
          <w:lang w:bidi="ar-DZ"/>
        </w:rPr>
        <w:t>الأحماض</w:t>
      </w:r>
      <w:r>
        <w:rPr>
          <w:rFonts w:ascii="Tahoma" w:hAnsi="Tahoma" w:cs="Tahoma" w:hint="cs"/>
          <w:rtl/>
          <w:lang w:bidi="ar-DZ"/>
        </w:rPr>
        <w:t xml:space="preserve"> الامينية في الدم  بعد كل وجبة غذائية، مصدرها هو هضم وتبسيط بروتينات الوجبة الغذائية، حيث يتم امتصاص نواتج الهضم ومنها </w:t>
      </w:r>
      <w:r w:rsidR="00D1079D">
        <w:rPr>
          <w:rFonts w:ascii="Tahoma" w:hAnsi="Tahoma" w:cs="Tahoma" w:hint="cs"/>
          <w:rtl/>
          <w:lang w:bidi="ar-DZ"/>
        </w:rPr>
        <w:t>الأحماض</w:t>
      </w:r>
      <w:r>
        <w:rPr>
          <w:rFonts w:ascii="Tahoma" w:hAnsi="Tahoma" w:cs="Tahoma" w:hint="cs"/>
          <w:rtl/>
          <w:lang w:bidi="ar-DZ"/>
        </w:rPr>
        <w:t xml:space="preserve"> الامينية التي توزع في الطريق الدموي ، </w:t>
      </w:r>
      <w:r w:rsidR="00D1079D">
        <w:rPr>
          <w:rFonts w:ascii="Tahoma" w:hAnsi="Tahoma" w:cs="Tahoma" w:hint="cs"/>
          <w:rtl/>
          <w:lang w:bidi="ar-DZ"/>
        </w:rPr>
        <w:t>إلى</w:t>
      </w:r>
      <w:r>
        <w:rPr>
          <w:rFonts w:ascii="Tahoma" w:hAnsi="Tahoma" w:cs="Tahoma" w:hint="cs"/>
          <w:rtl/>
          <w:lang w:bidi="ar-DZ"/>
        </w:rPr>
        <w:t xml:space="preserve"> جميع خلايا </w:t>
      </w:r>
      <w:r w:rsidR="00D1079D">
        <w:rPr>
          <w:rFonts w:ascii="Tahoma" w:hAnsi="Tahoma" w:cs="Tahoma" w:hint="cs"/>
          <w:rtl/>
          <w:lang w:bidi="ar-DZ"/>
        </w:rPr>
        <w:t>العضوية</w:t>
      </w:r>
      <w:r>
        <w:rPr>
          <w:rFonts w:ascii="Tahoma" w:hAnsi="Tahoma" w:cs="Tahoma" w:hint="cs"/>
          <w:rtl/>
          <w:lang w:bidi="ar-DZ"/>
        </w:rPr>
        <w:t xml:space="preserve"> التي ستستعملها كمواد </w:t>
      </w:r>
      <w:r w:rsidR="00D1079D">
        <w:rPr>
          <w:rFonts w:ascii="Tahoma" w:hAnsi="Tahoma" w:cs="Tahoma" w:hint="cs"/>
          <w:rtl/>
          <w:lang w:bidi="ar-DZ"/>
        </w:rPr>
        <w:t>أولية</w:t>
      </w:r>
      <w:r>
        <w:rPr>
          <w:rFonts w:ascii="Tahoma" w:hAnsi="Tahoma" w:cs="Tahoma" w:hint="cs"/>
          <w:rtl/>
          <w:lang w:bidi="ar-DZ"/>
        </w:rPr>
        <w:t xml:space="preserve"> وحجارة بناء بروتيناتها الخاصة..</w:t>
      </w:r>
    </w:p>
    <w:p w:rsidR="00553679" w:rsidRDefault="00553679" w:rsidP="00553679">
      <w:pPr>
        <w:bidi/>
        <w:spacing w:line="240" w:lineRule="auto"/>
        <w:jc w:val="left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والدليل على ذلك ( الوثيقة </w:t>
      </w:r>
      <w:r>
        <w:rPr>
          <w:rFonts w:ascii="Tahoma" w:hAnsi="Tahoma" w:cs="Tahoma"/>
          <w:rtl/>
          <w:lang w:bidi="ar-DZ"/>
        </w:rPr>
        <w:t>–</w:t>
      </w:r>
      <w:r>
        <w:rPr>
          <w:rFonts w:ascii="Tahoma" w:hAnsi="Tahoma" w:cs="Tahoma" w:hint="cs"/>
          <w:rtl/>
          <w:lang w:bidi="ar-DZ"/>
        </w:rPr>
        <w:t xml:space="preserve"> 3 - ) </w:t>
      </w:r>
      <w:r w:rsidR="00D1079D">
        <w:rPr>
          <w:rFonts w:ascii="Tahoma" w:hAnsi="Tahoma" w:cs="Tahoma" w:hint="cs"/>
          <w:rtl/>
          <w:lang w:bidi="ar-DZ"/>
        </w:rPr>
        <w:t>أن</w:t>
      </w:r>
      <w:r>
        <w:rPr>
          <w:rFonts w:ascii="Tahoma" w:hAnsi="Tahoma" w:cs="Tahoma" w:hint="cs"/>
          <w:rtl/>
          <w:lang w:bidi="ar-DZ"/>
        </w:rPr>
        <w:t xml:space="preserve"> الفأر الذي تغذي على احماض امينية</w:t>
      </w:r>
      <w:r w:rsidR="00E92589">
        <w:rPr>
          <w:rFonts w:ascii="Tahoma" w:hAnsi="Tahoma" w:cs="Tahoma" w:hint="cs"/>
          <w:rtl/>
          <w:lang w:bidi="ar-DZ"/>
        </w:rPr>
        <w:t xml:space="preserve"> مشعة</w:t>
      </w:r>
      <w:r>
        <w:rPr>
          <w:rFonts w:ascii="Tahoma" w:hAnsi="Tahoma" w:cs="Tahoma" w:hint="cs"/>
          <w:rtl/>
          <w:lang w:bidi="ar-DZ"/>
        </w:rPr>
        <w:t xml:space="preserve">، ظهر </w:t>
      </w:r>
      <w:r w:rsidR="00D1079D">
        <w:rPr>
          <w:rFonts w:ascii="Tahoma" w:hAnsi="Tahoma" w:cs="Tahoma" w:hint="cs"/>
          <w:rtl/>
          <w:lang w:bidi="ar-DZ"/>
        </w:rPr>
        <w:t>الإشعاع</w:t>
      </w:r>
      <w:r>
        <w:rPr>
          <w:rFonts w:ascii="Tahoma" w:hAnsi="Tahoma" w:cs="Tahoma" w:hint="cs"/>
          <w:rtl/>
          <w:lang w:bidi="ar-DZ"/>
        </w:rPr>
        <w:t xml:space="preserve"> في مختلف بروتيناته المتنوعة ( </w:t>
      </w:r>
      <w:r w:rsidR="00D1079D">
        <w:rPr>
          <w:rFonts w:ascii="Tahoma" w:hAnsi="Tahoma" w:cs="Tahoma" w:hint="cs"/>
          <w:rtl/>
          <w:lang w:bidi="ar-DZ"/>
        </w:rPr>
        <w:t>الإنزيمات</w:t>
      </w:r>
      <w:r>
        <w:rPr>
          <w:rFonts w:ascii="Tahoma" w:hAnsi="Tahoma" w:cs="Tahoma" w:hint="cs"/>
          <w:rtl/>
          <w:lang w:bidi="ar-DZ"/>
        </w:rPr>
        <w:t xml:space="preserve"> ، الهرمونات، بروتينات العضلات، بروتينات الدم </w:t>
      </w:r>
      <w:r w:rsidR="00D1079D">
        <w:rPr>
          <w:rFonts w:ascii="Tahoma" w:hAnsi="Tahoma" w:cs="Tahoma" w:hint="cs"/>
          <w:rtl/>
          <w:lang w:bidi="ar-DZ"/>
        </w:rPr>
        <w:t>كالأجسام</w:t>
      </w:r>
      <w:r>
        <w:rPr>
          <w:rFonts w:ascii="Tahoma" w:hAnsi="Tahoma" w:cs="Tahoma" w:hint="cs"/>
          <w:rtl/>
          <w:lang w:bidi="ar-DZ"/>
        </w:rPr>
        <w:t xml:space="preserve"> المضادة )</w:t>
      </w:r>
      <w:r w:rsidR="00E92589">
        <w:rPr>
          <w:rFonts w:ascii="Tahoma" w:hAnsi="Tahoma" w:cs="Tahoma" w:hint="cs"/>
          <w:rtl/>
          <w:lang w:bidi="ar-DZ"/>
        </w:rPr>
        <w:t xml:space="preserve">، حيث استعملت هذه </w:t>
      </w:r>
      <w:r w:rsidR="007F4624">
        <w:rPr>
          <w:rFonts w:ascii="Tahoma" w:hAnsi="Tahoma" w:cs="Tahoma" w:hint="cs"/>
          <w:rtl/>
          <w:lang w:bidi="ar-DZ"/>
        </w:rPr>
        <w:t>الأحماض</w:t>
      </w:r>
      <w:r w:rsidR="00E92589">
        <w:rPr>
          <w:rFonts w:ascii="Tahoma" w:hAnsi="Tahoma" w:cs="Tahoma" w:hint="cs"/>
          <w:rtl/>
          <w:lang w:bidi="ar-DZ"/>
        </w:rPr>
        <w:t xml:space="preserve"> </w:t>
      </w:r>
      <w:proofErr w:type="spellStart"/>
      <w:r w:rsidR="00E92589">
        <w:rPr>
          <w:rFonts w:ascii="Tahoma" w:hAnsi="Tahoma" w:cs="Tahoma" w:hint="cs"/>
          <w:rtl/>
          <w:lang w:bidi="ar-DZ"/>
        </w:rPr>
        <w:t>الامينية</w:t>
      </w:r>
      <w:proofErr w:type="spellEnd"/>
      <w:r w:rsidR="00E92589">
        <w:rPr>
          <w:rFonts w:ascii="Tahoma" w:hAnsi="Tahoma" w:cs="Tahoma" w:hint="cs"/>
          <w:rtl/>
          <w:lang w:bidi="ar-DZ"/>
        </w:rPr>
        <w:t xml:space="preserve"> في </w:t>
      </w:r>
      <w:r w:rsidR="007F4624">
        <w:rPr>
          <w:rFonts w:ascii="Tahoma" w:hAnsi="Tahoma" w:cs="Tahoma" w:hint="cs"/>
          <w:rtl/>
          <w:lang w:bidi="ar-DZ"/>
        </w:rPr>
        <w:t>إعادة</w:t>
      </w:r>
      <w:r w:rsidR="00E92589">
        <w:rPr>
          <w:rFonts w:ascii="Tahoma" w:hAnsi="Tahoma" w:cs="Tahoma" w:hint="cs"/>
          <w:rtl/>
          <w:lang w:bidi="ar-DZ"/>
        </w:rPr>
        <w:t xml:space="preserve"> بناء هذه البروتينات..</w:t>
      </w:r>
    </w:p>
    <w:p w:rsidR="00373707" w:rsidRDefault="00373707" w:rsidP="00D1079D">
      <w:pPr>
        <w:bidi/>
        <w:spacing w:line="240" w:lineRule="auto"/>
        <w:jc w:val="left"/>
        <w:rPr>
          <w:rFonts w:ascii="Tahoma" w:hAnsi="Tahoma" w:cs="Tahoma"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والخلاصة : أن خلايا العضوية تستعمل بروتينات المغذيات في عملية بناء بروتيناتها، حيث </w:t>
      </w:r>
      <w:r w:rsidR="00D1079D">
        <w:rPr>
          <w:rFonts w:ascii="Tahoma" w:hAnsi="Tahoma" w:cs="Tahoma" w:hint="cs"/>
          <w:rtl/>
          <w:lang w:bidi="ar-DZ"/>
        </w:rPr>
        <w:t>تستعمل</w:t>
      </w:r>
      <w:r>
        <w:rPr>
          <w:rFonts w:ascii="Tahoma" w:hAnsi="Tahoma" w:cs="Tahoma" w:hint="cs"/>
          <w:rtl/>
          <w:lang w:bidi="ar-DZ"/>
        </w:rPr>
        <w:t xml:space="preserve"> </w:t>
      </w:r>
      <w:r w:rsidR="00D1079D">
        <w:rPr>
          <w:rFonts w:ascii="Tahoma" w:hAnsi="Tahoma" w:cs="Tahoma" w:hint="cs"/>
          <w:rtl/>
          <w:lang w:bidi="ar-DZ"/>
        </w:rPr>
        <w:t>أحماضها</w:t>
      </w:r>
      <w:r>
        <w:rPr>
          <w:rFonts w:ascii="Tahoma" w:hAnsi="Tahoma" w:cs="Tahoma" w:hint="cs"/>
          <w:rtl/>
          <w:lang w:bidi="ar-DZ"/>
        </w:rPr>
        <w:t xml:space="preserve"> </w:t>
      </w:r>
      <w:r w:rsidR="00D1079D">
        <w:rPr>
          <w:rFonts w:ascii="Tahoma" w:hAnsi="Tahoma" w:cs="Tahoma" w:hint="cs"/>
          <w:rtl/>
          <w:lang w:bidi="ar-DZ"/>
        </w:rPr>
        <w:t>ال</w:t>
      </w:r>
      <w:r>
        <w:rPr>
          <w:rFonts w:ascii="Tahoma" w:hAnsi="Tahoma" w:cs="Tahoma" w:hint="cs"/>
          <w:rtl/>
          <w:lang w:bidi="ar-DZ"/>
        </w:rPr>
        <w:t xml:space="preserve">امينية </w:t>
      </w:r>
      <w:r w:rsidR="00EA1CAD">
        <w:rPr>
          <w:rFonts w:ascii="Tahoma" w:hAnsi="Tahoma" w:cs="Tahoma" w:hint="cs"/>
          <w:rtl/>
          <w:lang w:bidi="ar-DZ"/>
        </w:rPr>
        <w:t xml:space="preserve"> </w:t>
      </w:r>
      <w:r w:rsidR="00EA1CAD">
        <w:rPr>
          <w:rFonts w:ascii="Tahoma" w:hAnsi="Tahoma" w:cs="Tahoma" w:hint="cs"/>
          <w:rtl/>
          <w:lang w:bidi="ar-DZ"/>
        </w:rPr>
        <w:tab/>
        <w:t xml:space="preserve">    </w:t>
      </w:r>
      <w:r w:rsidR="00D1079D">
        <w:rPr>
          <w:rFonts w:ascii="Tahoma" w:hAnsi="Tahoma" w:cs="Tahoma" w:hint="cs"/>
          <w:rtl/>
          <w:lang w:bidi="ar-DZ"/>
        </w:rPr>
        <w:t xml:space="preserve"> </w:t>
      </w:r>
      <w:r>
        <w:rPr>
          <w:rFonts w:ascii="Tahoma" w:hAnsi="Tahoma" w:cs="Tahoma" w:hint="cs"/>
          <w:rtl/>
          <w:lang w:bidi="ar-DZ"/>
        </w:rPr>
        <w:t xml:space="preserve">في بناء بروتيناتها الخاصة وفق شفراتها الوراثية الخاصة بها. </w:t>
      </w:r>
      <w:r>
        <w:rPr>
          <w:rFonts w:ascii="Tahoma" w:hAnsi="Tahoma" w:cs="Tahoma"/>
          <w:rtl/>
          <w:lang w:bidi="ar-DZ"/>
        </w:rPr>
        <w:tab/>
      </w:r>
    </w:p>
    <w:sectPr w:rsidR="00373707" w:rsidSect="00C97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7B7"/>
    <w:multiLevelType w:val="hybridMultilevel"/>
    <w:tmpl w:val="9EDE39A8"/>
    <w:lvl w:ilvl="0" w:tplc="4A8E9F08">
      <w:start w:val="5"/>
      <w:numFmt w:val="bullet"/>
      <w:lvlText w:val="-"/>
      <w:lvlJc w:val="left"/>
      <w:pPr>
        <w:ind w:left="63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DE146EC"/>
    <w:multiLevelType w:val="hybridMultilevel"/>
    <w:tmpl w:val="5784B5F0"/>
    <w:lvl w:ilvl="0" w:tplc="6B3EA3B2">
      <w:start w:val="3"/>
      <w:numFmt w:val="bullet"/>
      <w:lvlText w:val="-"/>
      <w:lvlJc w:val="left"/>
      <w:pPr>
        <w:ind w:left="57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6285467"/>
    <w:multiLevelType w:val="hybridMultilevel"/>
    <w:tmpl w:val="CB4A617A"/>
    <w:lvl w:ilvl="0" w:tplc="EA28B4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F046F"/>
    <w:multiLevelType w:val="hybridMultilevel"/>
    <w:tmpl w:val="B5BEA7B4"/>
    <w:lvl w:ilvl="0" w:tplc="4E440930">
      <w:start w:val="5"/>
      <w:numFmt w:val="bullet"/>
      <w:lvlText w:val="-"/>
      <w:lvlJc w:val="left"/>
      <w:pPr>
        <w:ind w:left="63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7F2C"/>
    <w:rsid w:val="00040B72"/>
    <w:rsid w:val="00046BDE"/>
    <w:rsid w:val="00060BA5"/>
    <w:rsid w:val="000757F8"/>
    <w:rsid w:val="000C29AF"/>
    <w:rsid w:val="000D20E3"/>
    <w:rsid w:val="000F54ED"/>
    <w:rsid w:val="00113D7D"/>
    <w:rsid w:val="001663A0"/>
    <w:rsid w:val="001918D7"/>
    <w:rsid w:val="001D1CC9"/>
    <w:rsid w:val="001E14F1"/>
    <w:rsid w:val="001E4978"/>
    <w:rsid w:val="0020338D"/>
    <w:rsid w:val="00230A92"/>
    <w:rsid w:val="00250898"/>
    <w:rsid w:val="002624FC"/>
    <w:rsid w:val="00262E91"/>
    <w:rsid w:val="00267293"/>
    <w:rsid w:val="00283171"/>
    <w:rsid w:val="00285620"/>
    <w:rsid w:val="0028667D"/>
    <w:rsid w:val="002963B3"/>
    <w:rsid w:val="002A35D0"/>
    <w:rsid w:val="002B07DF"/>
    <w:rsid w:val="002B420D"/>
    <w:rsid w:val="002C1B5C"/>
    <w:rsid w:val="002D1E4A"/>
    <w:rsid w:val="002E7A52"/>
    <w:rsid w:val="002F09CE"/>
    <w:rsid w:val="00340BA8"/>
    <w:rsid w:val="0035265B"/>
    <w:rsid w:val="00373707"/>
    <w:rsid w:val="003771E4"/>
    <w:rsid w:val="00381505"/>
    <w:rsid w:val="003C75A1"/>
    <w:rsid w:val="003D4EDE"/>
    <w:rsid w:val="00401836"/>
    <w:rsid w:val="00452374"/>
    <w:rsid w:val="00487045"/>
    <w:rsid w:val="004967B6"/>
    <w:rsid w:val="004A7AFA"/>
    <w:rsid w:val="004B71F4"/>
    <w:rsid w:val="004C24D4"/>
    <w:rsid w:val="004C462B"/>
    <w:rsid w:val="004C4D30"/>
    <w:rsid w:val="00504A68"/>
    <w:rsid w:val="005276CC"/>
    <w:rsid w:val="005458E6"/>
    <w:rsid w:val="00553679"/>
    <w:rsid w:val="005700B0"/>
    <w:rsid w:val="0057335E"/>
    <w:rsid w:val="005A0B90"/>
    <w:rsid w:val="005A1963"/>
    <w:rsid w:val="005D5636"/>
    <w:rsid w:val="005D6B40"/>
    <w:rsid w:val="005D7339"/>
    <w:rsid w:val="006056EA"/>
    <w:rsid w:val="00634667"/>
    <w:rsid w:val="00634F42"/>
    <w:rsid w:val="006358DB"/>
    <w:rsid w:val="006434F4"/>
    <w:rsid w:val="00647345"/>
    <w:rsid w:val="006A00A8"/>
    <w:rsid w:val="006A7223"/>
    <w:rsid w:val="006B1B0F"/>
    <w:rsid w:val="006C2414"/>
    <w:rsid w:val="006E4B5F"/>
    <w:rsid w:val="006F37A0"/>
    <w:rsid w:val="00712A7C"/>
    <w:rsid w:val="0073647D"/>
    <w:rsid w:val="00744824"/>
    <w:rsid w:val="007E0F16"/>
    <w:rsid w:val="007F4624"/>
    <w:rsid w:val="00802F96"/>
    <w:rsid w:val="0084366F"/>
    <w:rsid w:val="008B42D5"/>
    <w:rsid w:val="008D167B"/>
    <w:rsid w:val="008F011D"/>
    <w:rsid w:val="00960677"/>
    <w:rsid w:val="009F0AD2"/>
    <w:rsid w:val="00A350A2"/>
    <w:rsid w:val="00A36774"/>
    <w:rsid w:val="00A840A3"/>
    <w:rsid w:val="00A90AF8"/>
    <w:rsid w:val="00AB197A"/>
    <w:rsid w:val="00AD4190"/>
    <w:rsid w:val="00B21771"/>
    <w:rsid w:val="00B310CA"/>
    <w:rsid w:val="00B34C7E"/>
    <w:rsid w:val="00B467C1"/>
    <w:rsid w:val="00B53E96"/>
    <w:rsid w:val="00B660B3"/>
    <w:rsid w:val="00B94E5A"/>
    <w:rsid w:val="00BA0A3C"/>
    <w:rsid w:val="00BA75B8"/>
    <w:rsid w:val="00BB71B4"/>
    <w:rsid w:val="00BD1FE9"/>
    <w:rsid w:val="00BD60F6"/>
    <w:rsid w:val="00C113DA"/>
    <w:rsid w:val="00C22B63"/>
    <w:rsid w:val="00C378E2"/>
    <w:rsid w:val="00C6270F"/>
    <w:rsid w:val="00C92676"/>
    <w:rsid w:val="00C97F2C"/>
    <w:rsid w:val="00CB39C5"/>
    <w:rsid w:val="00CD5D6A"/>
    <w:rsid w:val="00CE4F47"/>
    <w:rsid w:val="00CF2AE5"/>
    <w:rsid w:val="00CF385C"/>
    <w:rsid w:val="00CF5D6B"/>
    <w:rsid w:val="00CF6373"/>
    <w:rsid w:val="00D02994"/>
    <w:rsid w:val="00D02ADE"/>
    <w:rsid w:val="00D06D94"/>
    <w:rsid w:val="00D1079D"/>
    <w:rsid w:val="00D1791A"/>
    <w:rsid w:val="00D325B5"/>
    <w:rsid w:val="00D4514A"/>
    <w:rsid w:val="00D82AFF"/>
    <w:rsid w:val="00DA05D0"/>
    <w:rsid w:val="00DA0903"/>
    <w:rsid w:val="00DA6F34"/>
    <w:rsid w:val="00DB6EE1"/>
    <w:rsid w:val="00DC0B8E"/>
    <w:rsid w:val="00DF318D"/>
    <w:rsid w:val="00E076A7"/>
    <w:rsid w:val="00E547E0"/>
    <w:rsid w:val="00E672B8"/>
    <w:rsid w:val="00E91644"/>
    <w:rsid w:val="00E92589"/>
    <w:rsid w:val="00EA05DC"/>
    <w:rsid w:val="00EA1CAD"/>
    <w:rsid w:val="00ED2538"/>
    <w:rsid w:val="00ED424A"/>
    <w:rsid w:val="00F00EA1"/>
    <w:rsid w:val="00F033CD"/>
    <w:rsid w:val="00F15F47"/>
    <w:rsid w:val="00F27E98"/>
    <w:rsid w:val="00F302AB"/>
    <w:rsid w:val="00F37D89"/>
    <w:rsid w:val="00F41AC3"/>
    <w:rsid w:val="00F55206"/>
    <w:rsid w:val="00F80063"/>
    <w:rsid w:val="00F854DF"/>
    <w:rsid w:val="00FB3278"/>
    <w:rsid w:val="00FB3EC9"/>
    <w:rsid w:val="00FD2348"/>
    <w:rsid w:val="00FE01B1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A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4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azed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28</cp:revision>
  <cp:lastPrinted>2010-11-24T16:32:00Z</cp:lastPrinted>
  <dcterms:created xsi:type="dcterms:W3CDTF">2010-11-26T13:56:00Z</dcterms:created>
  <dcterms:modified xsi:type="dcterms:W3CDTF">2012-02-03T09:17:00Z</dcterms:modified>
</cp:coreProperties>
</file>