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ED" w:rsidRPr="002F5D1E" w:rsidRDefault="00814BBC" w:rsidP="008E60ED">
      <w:pPr>
        <w:bidi/>
        <w:spacing w:after="0" w:line="240" w:lineRule="auto"/>
        <w:rPr>
          <w:rFonts w:asciiTheme="minorBidi" w:eastAsia="Times New Roman" w:hAnsiTheme="minorBidi"/>
          <w:b/>
          <w:bCs/>
          <w:i/>
          <w:iCs/>
          <w:color w:val="000000"/>
          <w:sz w:val="28"/>
          <w:szCs w:val="28"/>
          <w:lang w:eastAsia="fr-FR"/>
        </w:rPr>
      </w:pPr>
      <w:proofErr w:type="gramStart"/>
      <w:r w:rsidRPr="002F5D1E">
        <w:rPr>
          <w:rFonts w:asciiTheme="minorBidi" w:eastAsia="Times New Roman" w:hAnsiTheme="minorBidi"/>
          <w:b/>
          <w:bCs/>
          <w:i/>
          <w:iCs/>
          <w:color w:val="000000"/>
          <w:sz w:val="28"/>
          <w:szCs w:val="28"/>
          <w:rtl/>
          <w:lang w:eastAsia="fr-FR"/>
        </w:rPr>
        <w:t>المستوى</w:t>
      </w:r>
      <w:proofErr w:type="gramEnd"/>
      <w:r w:rsidRPr="002F5D1E">
        <w:rPr>
          <w:rFonts w:asciiTheme="minorBidi" w:eastAsia="Times New Roman" w:hAnsiTheme="minorBidi"/>
          <w:b/>
          <w:bCs/>
          <w:i/>
          <w:iCs/>
          <w:color w:val="000000"/>
          <w:sz w:val="28"/>
          <w:szCs w:val="28"/>
          <w:rtl/>
          <w:lang w:eastAsia="fr-FR"/>
        </w:rPr>
        <w:t>:السنة الأولى جذع مشترك آداب</w:t>
      </w:r>
    </w:p>
    <w:p w:rsidR="00814BBC" w:rsidRPr="002F5D1E" w:rsidRDefault="00814BBC" w:rsidP="008E60ED">
      <w:pPr>
        <w:bidi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gramStart"/>
      <w:r w:rsidRPr="002F5D1E">
        <w:rPr>
          <w:rFonts w:asciiTheme="minorBidi" w:eastAsia="Times New Roman" w:hAnsiTheme="minorBidi"/>
          <w:b/>
          <w:bCs/>
          <w:i/>
          <w:iCs/>
          <w:color w:val="000000"/>
          <w:sz w:val="28"/>
          <w:szCs w:val="28"/>
          <w:rtl/>
          <w:lang w:eastAsia="fr-FR"/>
        </w:rPr>
        <w:t>المدّة</w:t>
      </w:r>
      <w:proofErr w:type="gramEnd"/>
      <w:r w:rsidRPr="002F5D1E">
        <w:rPr>
          <w:rFonts w:asciiTheme="minorBidi" w:eastAsia="Times New Roman" w:hAnsiTheme="minorBidi"/>
          <w:b/>
          <w:bCs/>
          <w:i/>
          <w:iCs/>
          <w:color w:val="000000"/>
          <w:sz w:val="28"/>
          <w:szCs w:val="28"/>
          <w:lang w:eastAsia="fr-FR"/>
        </w:rPr>
        <w:t xml:space="preserve">: 02 </w:t>
      </w:r>
      <w:r w:rsidRPr="002F5D1E">
        <w:rPr>
          <w:rFonts w:asciiTheme="minorBidi" w:eastAsia="Times New Roman" w:hAnsiTheme="minorBidi"/>
          <w:b/>
          <w:bCs/>
          <w:i/>
          <w:iCs/>
          <w:color w:val="000000"/>
          <w:sz w:val="28"/>
          <w:szCs w:val="28"/>
          <w:rtl/>
          <w:lang w:eastAsia="fr-FR"/>
        </w:rPr>
        <w:t>ساعة</w:t>
      </w:r>
    </w:p>
    <w:p w:rsidR="00814BBC" w:rsidRPr="002F5D1E" w:rsidRDefault="00814BBC" w:rsidP="00814BBC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2F5D1E">
        <w:rPr>
          <w:rFonts w:asciiTheme="minorBidi" w:eastAsia="Times New Roman" w:hAnsiTheme="minorBidi"/>
          <w:b/>
          <w:bCs/>
          <w:i/>
          <w:iCs/>
          <w:color w:val="000000"/>
          <w:sz w:val="28"/>
          <w:szCs w:val="28"/>
          <w:u w:val="single"/>
          <w:rtl/>
          <w:lang w:eastAsia="fr-FR"/>
        </w:rPr>
        <w:t>اختبار الثلاثي الأول في مادة الأدب العربي</w:t>
      </w:r>
    </w:p>
    <w:p w:rsidR="00814BBC" w:rsidRPr="002F5D1E" w:rsidRDefault="00814BBC" w:rsidP="00814BBC">
      <w:pPr>
        <w:bidi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2F5D1E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قال عمرو بن كلثوم في معلقته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:</w:t>
      </w:r>
    </w:p>
    <w:p w:rsidR="00814BBC" w:rsidRPr="002F5D1E" w:rsidRDefault="00814BBC" w:rsidP="00814BBC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1-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أبَـا هِـنْدٍ فَـلا تَعْجَلْ عَلَيْنا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*** </w:t>
      </w:r>
      <w:proofErr w:type="spellStart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وأَنْـظِرْنَا</w:t>
      </w:r>
      <w:proofErr w:type="spellEnd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نُـخَبِّرْكَ </w:t>
      </w:r>
      <w:proofErr w:type="spellStart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الـيَقِينا</w:t>
      </w:r>
      <w:proofErr w:type="spellEnd"/>
    </w:p>
    <w:p w:rsidR="00814BBC" w:rsidRPr="002F5D1E" w:rsidRDefault="00814BBC" w:rsidP="008E60ED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2-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بِـأَنَّا نُـورِدُ الرَّايَاتِ بِيضاً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***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ونُـصْدِرُهُنَّ حُمْراً قَدْ رَوِينا</w:t>
      </w:r>
    </w:p>
    <w:p w:rsidR="00814BBC" w:rsidRPr="002F5D1E" w:rsidRDefault="00814BBC" w:rsidP="00814BBC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3- </w:t>
      </w:r>
      <w:proofErr w:type="spellStart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نُطاعِنُ</w:t>
      </w:r>
      <w:proofErr w:type="spellEnd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مَا تَرَاخَى النَّاسُ عَنَّا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***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ونَضْرِبُ بِالسُّيوفِ إذا غُشِينا</w:t>
      </w:r>
      <w:r w:rsidRPr="002F5D1E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4-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  <w:lang w:eastAsia="fr-FR"/>
        </w:rPr>
        <w:t>نـشقُّ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بها رُؤوسَ القوم شَقّا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  <w:lang w:eastAsia="fr-FR"/>
        </w:rPr>
        <w:t>ً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*** </w:t>
      </w:r>
      <w:proofErr w:type="spellStart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ونَـخْتِلبُ</w:t>
      </w:r>
      <w:proofErr w:type="spellEnd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الـرِّقابَ فَتَخْتَلينا</w:t>
      </w:r>
      <w:r w:rsidRPr="002F5D1E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5-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نَـجُذُّ رُؤوسَـهَمْ في غَيْرِ بِرٍّ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***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فَـمَا يَـدْرُونَ مـاذَا يَـتَّقُونا</w:t>
      </w:r>
      <w:r w:rsidRPr="002F5D1E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6-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كَـأَنَّ سُـيوفَنَا فِـينَا وفِيهِمْ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*** </w:t>
      </w:r>
      <w:proofErr w:type="spellStart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مَـخَارِيقٌ</w:t>
      </w:r>
      <w:proofErr w:type="spellEnd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بِـأَيْدِي لاعِـبِينا</w:t>
      </w:r>
      <w:r w:rsidRPr="002F5D1E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7-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وقَـدْ عَـلِمَ الـقَبائِلُ مِنْ مَعَدٍّ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***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إذا قُـبَّـبٌ </w:t>
      </w:r>
      <w:proofErr w:type="spellStart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بِـأَبْطَحِها</w:t>
      </w:r>
      <w:proofErr w:type="spellEnd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بُـنِينا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  <w:t xml:space="preserve">8-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بِـأَنَّا الـمُطْعِمُونَ إذا قَـدَرْنا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***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وأَنَّـا الـمُهْلِكُونَ إذا ابْـتُلِينا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  <w:t xml:space="preserve">9-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وأَنَّـا الـمَانِعونَ لِـمَا أَرَدْنا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***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وأنَّـا الـنَّازِلُونَ بِحَيْثُ شِينا</w:t>
      </w:r>
    </w:p>
    <w:p w:rsidR="00814BBC" w:rsidRPr="002F5D1E" w:rsidRDefault="00814BBC" w:rsidP="008E60ED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10 -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وأنَّـا </w:t>
      </w:r>
      <w:proofErr w:type="spellStart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الـعَاصِمُونَ</w:t>
      </w:r>
      <w:proofErr w:type="spellEnd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إذا أُطِعْنا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***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وأنَّـا الـعازِمُونَ إذا عُصِينا</w:t>
      </w:r>
    </w:p>
    <w:p w:rsidR="00814BBC" w:rsidRPr="002F5D1E" w:rsidRDefault="00814BBC" w:rsidP="00814BBC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11-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مَـلأنَا الـبَرَّ حَتَّى ضاقَ عَنَّا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***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وماء الـبَحْرُ نَمْلَؤُهُ </w:t>
      </w:r>
      <w:proofErr w:type="spellStart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سَفِينا</w:t>
      </w:r>
      <w:proofErr w:type="spellEnd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  <w:t xml:space="preserve">12-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إذا بَـلَغَ الفطام لنا صبيًا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***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تَـخِرُّ لَـهُ </w:t>
      </w:r>
      <w:proofErr w:type="spellStart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الـجَبابِرُ</w:t>
      </w:r>
      <w:proofErr w:type="spellEnd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ساجِدِينا</w:t>
      </w:r>
      <w:proofErr w:type="spellEnd"/>
    </w:p>
    <w:p w:rsidR="002F5D1E" w:rsidRDefault="00814BBC" w:rsidP="00814BBC">
      <w:pPr>
        <w:bidi/>
        <w:spacing w:after="0" w:line="240" w:lineRule="auto"/>
        <w:rPr>
          <w:rFonts w:asciiTheme="minorBidi" w:eastAsia="Times New Roman" w:hAnsiTheme="minorBidi"/>
          <w:b/>
          <w:bCs/>
          <w:i/>
          <w:iCs/>
          <w:color w:val="000000"/>
          <w:sz w:val="28"/>
          <w:szCs w:val="28"/>
          <w:u w:val="single"/>
          <w:lang w:eastAsia="fr-FR"/>
        </w:rPr>
      </w:pP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شرح المفردات : المطعمون:نضيَف الناس/ابتلينا: اختبرونا في القتال/</w:t>
      </w:r>
      <w:proofErr w:type="spellStart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العاصمون</w:t>
      </w:r>
      <w:proofErr w:type="spellEnd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:نحمي الناس/العازمون: نعزم على قتالهم</w:t>
      </w:r>
      <w:r w:rsidRPr="002F5D1E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proofErr w:type="spellStart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الجبابر</w:t>
      </w:r>
      <w:proofErr w:type="spellEnd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:شجعان الأقوام الأخرى</w:t>
      </w:r>
      <w:r w:rsidRPr="002F5D1E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</w:p>
    <w:p w:rsidR="00C0606C" w:rsidRDefault="00814BBC" w:rsidP="002F5D1E">
      <w:pPr>
        <w:bidi/>
        <w:spacing w:after="0" w:line="240" w:lineRule="auto"/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eastAsia="fr-FR"/>
        </w:rPr>
      </w:pPr>
      <w:r w:rsidRPr="002F5D1E">
        <w:rPr>
          <w:rFonts w:asciiTheme="minorBidi" w:eastAsia="Times New Roman" w:hAnsiTheme="minorBidi"/>
          <w:b/>
          <w:bCs/>
          <w:i/>
          <w:iCs/>
          <w:color w:val="000000"/>
          <w:sz w:val="28"/>
          <w:szCs w:val="28"/>
          <w:u w:val="single"/>
          <w:rtl/>
          <w:lang w:eastAsia="fr-FR"/>
        </w:rPr>
        <w:t xml:space="preserve">ا- </w:t>
      </w:r>
      <w:proofErr w:type="gramStart"/>
      <w:r w:rsidRPr="002F5D1E">
        <w:rPr>
          <w:rFonts w:asciiTheme="minorBidi" w:eastAsia="Times New Roman" w:hAnsiTheme="minorBidi"/>
          <w:b/>
          <w:bCs/>
          <w:i/>
          <w:iCs/>
          <w:color w:val="000000"/>
          <w:sz w:val="28"/>
          <w:szCs w:val="28"/>
          <w:u w:val="single"/>
          <w:rtl/>
          <w:lang w:eastAsia="fr-FR"/>
        </w:rPr>
        <w:t>البناء</w:t>
      </w:r>
      <w:proofErr w:type="gramEnd"/>
      <w:r w:rsidRPr="002F5D1E">
        <w:rPr>
          <w:rFonts w:asciiTheme="minorBidi" w:eastAsia="Times New Roman" w:hAnsiTheme="minorBidi"/>
          <w:b/>
          <w:bCs/>
          <w:i/>
          <w:iCs/>
          <w:color w:val="000000"/>
          <w:sz w:val="28"/>
          <w:szCs w:val="28"/>
          <w:u w:val="single"/>
          <w:rtl/>
          <w:lang w:eastAsia="fr-FR"/>
        </w:rPr>
        <w:t xml:space="preserve"> الفكري</w:t>
      </w:r>
      <w:r w:rsidRPr="002F5D1E">
        <w:rPr>
          <w:rFonts w:asciiTheme="minorBidi" w:eastAsia="Times New Roman" w:hAnsiTheme="minorBidi"/>
          <w:b/>
          <w:bCs/>
          <w:i/>
          <w:iCs/>
          <w:color w:val="000000"/>
          <w:sz w:val="28"/>
          <w:szCs w:val="28"/>
          <w:u w:val="single"/>
          <w:lang w:eastAsia="fr-FR"/>
        </w:rPr>
        <w:t xml:space="preserve">: </w:t>
      </w:r>
      <w:r w:rsidRPr="002F5D1E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1-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من يخاطب الشاعر في هذه القصيدة ؟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01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ن</w:t>
      </w:r>
      <w:r w:rsidRPr="002F5D1E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2-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ما غرض الأبيات </w:t>
      </w:r>
      <w:proofErr w:type="gramStart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:8</w:t>
      </w:r>
      <w:proofErr w:type="gramEnd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/9/10 ؟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01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ن</w:t>
      </w:r>
      <w:r w:rsidRPr="002F5D1E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3-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علام تدل الأبيات : 3/4/5من القصيدة ؟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01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ن</w:t>
      </w:r>
      <w:r w:rsidRPr="002F5D1E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4-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ما البيت الذي يدل على كثرة قوم الشاعر ولماذا ذكر الشاعر ذلك؟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02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ن</w:t>
      </w:r>
      <w:r w:rsidRPr="002F5D1E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5-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اشرح البيت العاشر من القصيدة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03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ن</w:t>
      </w:r>
      <w:r w:rsidRPr="002F5D1E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</w:p>
    <w:p w:rsidR="00C0606C" w:rsidRDefault="00814BBC" w:rsidP="00C0606C">
      <w:pPr>
        <w:bidi/>
        <w:spacing w:after="0" w:line="240" w:lineRule="auto"/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eastAsia="fr-FR"/>
        </w:rPr>
      </w:pP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  <w:lang w:eastAsia="fr-FR"/>
        </w:rPr>
        <w:t xml:space="preserve">ب- </w:t>
      </w:r>
      <w:proofErr w:type="gramStart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  <w:lang w:eastAsia="fr-FR"/>
        </w:rPr>
        <w:t>البناء</w:t>
      </w:r>
      <w:proofErr w:type="gramEnd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  <w:lang w:eastAsia="fr-FR"/>
        </w:rPr>
        <w:t xml:space="preserve"> اللغوي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eastAsia="fr-FR"/>
        </w:rPr>
        <w:t>:</w:t>
      </w:r>
      <w:r w:rsidRPr="002F5D1E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1-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استخرج من النص أسلوب خبري ؟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01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ن</w:t>
      </w:r>
      <w:r w:rsidRPr="002F5D1E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2-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أعرب ما تحته خط إعراب مفردات وما بين قوسين إعراب جمل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02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ن</w:t>
      </w:r>
      <w:r w:rsidRPr="002F5D1E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3-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استخرج من النص محسن بديعي وبين نوعه وأثره في المعنى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01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ن</w:t>
      </w:r>
      <w:r w:rsidRPr="002F5D1E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4-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ما هو حرف روي القصيدة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01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ن</w:t>
      </w:r>
      <w:r w:rsidRPr="002F5D1E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5-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تعرفت في درس العروض على القافية فما هو عدد حروفها؟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01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ن</w:t>
      </w:r>
      <w:r w:rsidRPr="002F5D1E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6-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بين حروف القافية في البيت الأول بلون مغاير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01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ن</w:t>
      </w:r>
      <w:r w:rsidRPr="002F5D1E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</w:p>
    <w:p w:rsidR="00814BBC" w:rsidRPr="002F5D1E" w:rsidRDefault="00814BBC" w:rsidP="00C0606C">
      <w:pPr>
        <w:bidi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  <w:lang w:eastAsia="fr-FR"/>
        </w:rPr>
        <w:t>ج- الوضعية الإدماجية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eastAsia="fr-FR"/>
        </w:rPr>
        <w:t xml:space="preserve">: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05 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ن</w:t>
      </w:r>
      <w:r w:rsidRPr="002F5D1E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يقول الرسول صلى الله عليه وسلم : " المرء على دين خليله ،فلينظر أحدكم من </w:t>
      </w:r>
      <w:proofErr w:type="spellStart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يخالل</w:t>
      </w:r>
      <w:proofErr w:type="spellEnd"/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. "</w:t>
      </w:r>
      <w:r w:rsidRPr="002F5D1E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المطلوب: على ضوء معنى الحديث الشريف بيّن في بضعة اسطر أهمية الصداقة في حياة الفرد و وجوب حسن اختيارها موظفا بعض الأفعال المضارعة المنصوبة و التشبيه و المحسنات البديعية</w:t>
      </w:r>
      <w:r w:rsidRPr="002F5D1E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.</w:t>
      </w:r>
    </w:p>
    <w:p w:rsidR="00442F18" w:rsidRPr="002F5D1E" w:rsidRDefault="00442F18" w:rsidP="00814BBC">
      <w:pPr>
        <w:bidi/>
        <w:rPr>
          <w:rFonts w:asciiTheme="minorBidi" w:hAnsiTheme="minorBidi"/>
          <w:b/>
          <w:bCs/>
          <w:sz w:val="28"/>
          <w:szCs w:val="28"/>
        </w:rPr>
      </w:pPr>
    </w:p>
    <w:sectPr w:rsidR="00442F18" w:rsidRPr="002F5D1E" w:rsidSect="0044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14BBC"/>
    <w:rsid w:val="002F5D1E"/>
    <w:rsid w:val="00442F18"/>
    <w:rsid w:val="004E2CDC"/>
    <w:rsid w:val="00814BBC"/>
    <w:rsid w:val="008E60ED"/>
    <w:rsid w:val="00C0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4</cp:revision>
  <dcterms:created xsi:type="dcterms:W3CDTF">2011-12-23T16:38:00Z</dcterms:created>
  <dcterms:modified xsi:type="dcterms:W3CDTF">2011-12-23T17:47:00Z</dcterms:modified>
</cp:coreProperties>
</file>